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6531A" w14:textId="77777777" w:rsidR="00C86B2E" w:rsidRDefault="00C86B2E" w:rsidP="008847A4">
      <w:pPr>
        <w:jc w:val="center"/>
      </w:pPr>
    </w:p>
    <w:p w14:paraId="537EE8D5" w14:textId="77777777" w:rsidR="008847A4" w:rsidRPr="008847A4" w:rsidRDefault="008847A4" w:rsidP="008847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B70BCB" w14:textId="77777777"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3429712" wp14:editId="4CAA473C">
            <wp:extent cx="628650" cy="781050"/>
            <wp:effectExtent l="1905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74C5178" w14:textId="77777777" w:rsidR="00AF14D1" w:rsidRPr="00AF55C9" w:rsidRDefault="00AF14D1" w:rsidP="00AF14D1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AF55C9">
        <w:rPr>
          <w:rFonts w:ascii="Times New Roman" w:eastAsia="Times New Roman" w:hAnsi="Times New Roman"/>
          <w:sz w:val="24"/>
          <w:szCs w:val="24"/>
          <w:lang w:eastAsia="ru-RU"/>
        </w:rPr>
        <w:tab/>
      </w:r>
    </w:p>
    <w:p w14:paraId="45DE69EC" w14:textId="77777777"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color w:val="FF0000"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АДМИНИСТРАЦИЯ СЕЛЬСКОГО ПОСЕЛЕНИЯ ПРИМОРСКИЙ</w:t>
      </w:r>
    </w:p>
    <w:p w14:paraId="009249FF" w14:textId="77777777"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МУНИЦИПАЛЬНОГО РАЙОНА СТАВРОПОЛЬСКИЙ</w:t>
      </w:r>
    </w:p>
    <w:p w14:paraId="072D6527" w14:textId="77777777" w:rsidR="00AF14D1" w:rsidRPr="00AF14D1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САМАРСКОЙ ОБЛАСТИ</w:t>
      </w:r>
    </w:p>
    <w:p w14:paraId="738E2E68" w14:textId="77777777"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30973BB0" w14:textId="77777777"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>РАСПОРЯЖЕНИЕ</w:t>
      </w:r>
    </w:p>
    <w:p w14:paraId="34D9A063" w14:textId="77777777"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BEABA74" w14:textId="51D527DF" w:rsidR="00AF14D1" w:rsidRPr="00461AD9" w:rsidRDefault="00AF14D1" w:rsidP="00AF14D1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от </w:t>
      </w:r>
      <w:r w:rsidR="007E47AE">
        <w:rPr>
          <w:rFonts w:ascii="Times New Roman" w:eastAsia="Times New Roman" w:hAnsi="Times New Roman"/>
          <w:b/>
          <w:sz w:val="28"/>
          <w:szCs w:val="28"/>
          <w:lang w:eastAsia="ru-RU"/>
        </w:rPr>
        <w:t>2</w:t>
      </w:r>
      <w:r w:rsidR="00FB435E">
        <w:rPr>
          <w:rFonts w:ascii="Times New Roman" w:eastAsia="Times New Roman" w:hAnsi="Times New Roman"/>
          <w:b/>
          <w:sz w:val="28"/>
          <w:szCs w:val="28"/>
          <w:lang w:eastAsia="ru-RU"/>
        </w:rPr>
        <w:t>9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="007E47AE">
        <w:rPr>
          <w:rFonts w:ascii="Times New Roman" w:eastAsia="Times New Roman" w:hAnsi="Times New Roman"/>
          <w:b/>
          <w:sz w:val="28"/>
          <w:szCs w:val="28"/>
          <w:lang w:eastAsia="ru-RU"/>
        </w:rPr>
        <w:t>декабря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="007E47AE">
        <w:rPr>
          <w:rFonts w:ascii="Times New Roman" w:eastAsia="Times New Roman" w:hAnsi="Times New Roman"/>
          <w:b/>
          <w:sz w:val="28"/>
          <w:szCs w:val="28"/>
          <w:lang w:eastAsia="ru-RU"/>
        </w:rPr>
        <w:t>202</w:t>
      </w:r>
      <w:r w:rsidR="00373110">
        <w:rPr>
          <w:rFonts w:ascii="Times New Roman" w:eastAsia="Times New Roman" w:hAnsi="Times New Roman"/>
          <w:b/>
          <w:sz w:val="28"/>
          <w:szCs w:val="28"/>
          <w:lang w:eastAsia="ru-RU"/>
        </w:rPr>
        <w:t>5</w:t>
      </w: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года                                                                                № 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2</w:t>
      </w:r>
      <w:r w:rsidR="00373110">
        <w:rPr>
          <w:rFonts w:ascii="Times New Roman" w:eastAsia="Times New Roman" w:hAnsi="Times New Roman"/>
          <w:b/>
          <w:sz w:val="28"/>
          <w:szCs w:val="28"/>
          <w:lang w:eastAsia="ru-RU"/>
        </w:rPr>
        <w:t>19</w:t>
      </w:r>
    </w:p>
    <w:p w14:paraId="16FFA85E" w14:textId="77777777" w:rsidR="008847A4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8EAE8C6" w14:textId="77777777"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16F0F0D7" w14:textId="77777777" w:rsidR="00BD7D19" w:rsidRDefault="00974966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</w:t>
      </w:r>
      <w:proofErr w:type="spellEnd"/>
      <w:r w:rsidR="00BD7D19">
        <w:rPr>
          <w:rFonts w:ascii="Times New Roman" w:hAnsi="Times New Roman" w:cs="Times New Roman"/>
          <w:b/>
          <w:sz w:val="28"/>
          <w:szCs w:val="28"/>
        </w:rPr>
        <w:t xml:space="preserve">-рисков в администрации </w:t>
      </w:r>
      <w:r w:rsidR="00AF14D1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Приморский </w:t>
      </w:r>
      <w:r w:rsidR="00BD7D1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45413B7" w14:textId="4C1ADBF7" w:rsidR="00BD7D19" w:rsidRDefault="00AF14D1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202</w:t>
      </w:r>
      <w:r w:rsidR="00204229">
        <w:rPr>
          <w:rFonts w:ascii="Times New Roman" w:hAnsi="Times New Roman" w:cs="Times New Roman"/>
          <w:b/>
          <w:sz w:val="28"/>
          <w:szCs w:val="28"/>
        </w:rPr>
        <w:t xml:space="preserve">6 </w:t>
      </w:r>
      <w:r>
        <w:rPr>
          <w:rFonts w:ascii="Times New Roman" w:hAnsi="Times New Roman" w:cs="Times New Roman"/>
          <w:b/>
          <w:sz w:val="28"/>
          <w:szCs w:val="28"/>
        </w:rPr>
        <w:t>год</w:t>
      </w:r>
    </w:p>
    <w:p w14:paraId="18852262" w14:textId="77777777" w:rsidR="00BD7D19" w:rsidRPr="009D76D2" w:rsidRDefault="00BD7D19" w:rsidP="00BD7D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684C758" w14:textId="77777777" w:rsidR="00BD7D19" w:rsidRPr="0029294B" w:rsidRDefault="00BD7D19" w:rsidP="0029294B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AF14D1" w:rsidRPr="00AF14D1">
        <w:rPr>
          <w:rFonts w:ascii="Times New Roman" w:hAnsi="Times New Roman" w:cs="Times New Roman"/>
          <w:b w:val="0"/>
          <w:sz w:val="28"/>
          <w:szCs w:val="28"/>
        </w:rPr>
        <w:t>Уставом сельского поселения Приморский муниципального района Ставропольский Самарской области, принятого Решением Собрания Представителей сельского поселения Приморский  муниципального района Ставропольский Самарской области от 10.09.2019 № 209</w:t>
      </w:r>
      <w:r w:rsidR="00AF14D1">
        <w:rPr>
          <w:rFonts w:ascii="Times New Roman" w:hAnsi="Times New Roman" w:cs="Times New Roman"/>
          <w:b w:val="0"/>
          <w:sz w:val="28"/>
          <w:szCs w:val="28"/>
        </w:rPr>
        <w:t>,  в соответствии с пунктом</w:t>
      </w:r>
      <w:r w:rsidR="00AF14D1" w:rsidRPr="00AF14D1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AF14D1">
        <w:rPr>
          <w:rFonts w:ascii="Times New Roman" w:hAnsi="Times New Roman" w:cs="Times New Roman"/>
          <w:b w:val="0"/>
          <w:sz w:val="28"/>
          <w:szCs w:val="28"/>
        </w:rPr>
        <w:t>3.3</w:t>
      </w:r>
      <w:r w:rsidR="00AF14D1" w:rsidRPr="00AF14D1">
        <w:rPr>
          <w:rFonts w:ascii="Times New Roman" w:hAnsi="Times New Roman" w:cs="Times New Roman"/>
          <w:b w:val="0"/>
          <w:sz w:val="28"/>
          <w:szCs w:val="28"/>
        </w:rPr>
        <w:t xml:space="preserve"> Положения об организации системы внутреннего обеспечения соответствия требованиям антимонопольного  законодательства (антимонопольного компле</w:t>
      </w:r>
      <w:r w:rsidR="00AF14D1">
        <w:rPr>
          <w:rFonts w:ascii="Times New Roman" w:hAnsi="Times New Roman" w:cs="Times New Roman"/>
          <w:b w:val="0"/>
          <w:sz w:val="28"/>
          <w:szCs w:val="28"/>
        </w:rPr>
        <w:t>к</w:t>
      </w:r>
      <w:r w:rsidR="00AF14D1" w:rsidRPr="00AF14D1">
        <w:rPr>
          <w:rFonts w:ascii="Times New Roman" w:hAnsi="Times New Roman" w:cs="Times New Roman"/>
          <w:b w:val="0"/>
          <w:sz w:val="28"/>
          <w:szCs w:val="28"/>
        </w:rPr>
        <w:t>са) в администрации сельского поселения Приморский муниципального района Ставропольский  Самарской области, утвержденным распоряжением администрации сельского поселения Приморский муниципального района Ставропольский Самарской области №</w:t>
      </w:r>
      <w:r w:rsidR="00AF14D1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AF14D1" w:rsidRPr="00AF14D1">
        <w:rPr>
          <w:rFonts w:ascii="Times New Roman" w:hAnsi="Times New Roman" w:cs="Times New Roman"/>
          <w:b w:val="0"/>
          <w:sz w:val="28"/>
          <w:szCs w:val="28"/>
        </w:rPr>
        <w:t>203 от 5.12.2022</w:t>
      </w:r>
    </w:p>
    <w:p w14:paraId="6EE04838" w14:textId="5F25F3F0"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Ут</w:t>
      </w:r>
      <w:r w:rsidR="00AF14D1">
        <w:rPr>
          <w:rFonts w:ascii="Times New Roman" w:hAnsi="Times New Roman" w:cs="Times New Roman"/>
          <w:sz w:val="28"/>
          <w:szCs w:val="28"/>
        </w:rPr>
        <w:t xml:space="preserve">вердить прилагаемую карту </w:t>
      </w:r>
      <w:proofErr w:type="spellStart"/>
      <w:r w:rsidR="00AF14D1">
        <w:rPr>
          <w:rFonts w:ascii="Times New Roman" w:hAnsi="Times New Roman" w:cs="Times New Roman"/>
          <w:sz w:val="28"/>
          <w:szCs w:val="28"/>
        </w:rPr>
        <w:t>комплаен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-рисков </w:t>
      </w:r>
      <w:proofErr w:type="gramStart"/>
      <w:r>
        <w:rPr>
          <w:rFonts w:ascii="Times New Roman" w:hAnsi="Times New Roman" w:cs="Times New Roman"/>
          <w:sz w:val="28"/>
          <w:szCs w:val="28"/>
        </w:rPr>
        <w:t>в  администрации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21910"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14D1">
        <w:rPr>
          <w:rFonts w:ascii="Times New Roman" w:hAnsi="Times New Roman" w:cs="Times New Roman"/>
          <w:sz w:val="28"/>
          <w:szCs w:val="28"/>
        </w:rPr>
        <w:t>Приморский</w:t>
      </w:r>
      <w:r w:rsidR="00921910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AF14D1">
        <w:rPr>
          <w:rFonts w:ascii="Times New Roman" w:hAnsi="Times New Roman" w:cs="Times New Roman"/>
          <w:sz w:val="28"/>
          <w:szCs w:val="28"/>
        </w:rPr>
        <w:t xml:space="preserve"> 202</w:t>
      </w:r>
      <w:r w:rsidR="00204229">
        <w:rPr>
          <w:rFonts w:ascii="Times New Roman" w:hAnsi="Times New Roman" w:cs="Times New Roman"/>
          <w:sz w:val="28"/>
          <w:szCs w:val="28"/>
        </w:rPr>
        <w:t>6</w:t>
      </w:r>
      <w:proofErr w:type="gramEnd"/>
      <w:r w:rsidR="00AF14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год.</w:t>
      </w:r>
    </w:p>
    <w:p w14:paraId="2D3F7099" w14:textId="4E0C34E0"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r w:rsidR="00AC1C1F">
        <w:rPr>
          <w:rFonts w:ascii="Times New Roman" w:hAnsi="Times New Roman" w:cs="Times New Roman"/>
          <w:sz w:val="28"/>
          <w:szCs w:val="28"/>
        </w:rPr>
        <w:t xml:space="preserve">Должностным лицам администрации сельского поселения </w:t>
      </w:r>
      <w:r w:rsidR="00AF14D1">
        <w:rPr>
          <w:rFonts w:ascii="Times New Roman" w:hAnsi="Times New Roman" w:cs="Times New Roman"/>
          <w:sz w:val="28"/>
          <w:szCs w:val="28"/>
        </w:rPr>
        <w:t>Приморский</w:t>
      </w:r>
      <w:r w:rsidR="00AC1C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постоянной основе проводить работу по минимизации и устране</w:t>
      </w:r>
      <w:r w:rsidR="00974966">
        <w:rPr>
          <w:rFonts w:ascii="Times New Roman" w:hAnsi="Times New Roman" w:cs="Times New Roman"/>
          <w:sz w:val="28"/>
          <w:szCs w:val="28"/>
        </w:rPr>
        <w:t xml:space="preserve">нию </w:t>
      </w:r>
      <w:proofErr w:type="spellStart"/>
      <w:r w:rsidR="00974966">
        <w:rPr>
          <w:rFonts w:ascii="Times New Roman" w:hAnsi="Times New Roman" w:cs="Times New Roman"/>
          <w:sz w:val="28"/>
          <w:szCs w:val="28"/>
        </w:rPr>
        <w:t>комплаен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администрации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F14D1">
        <w:rPr>
          <w:rFonts w:ascii="Times New Roman" w:hAnsi="Times New Roman" w:cs="Times New Roman"/>
          <w:sz w:val="28"/>
          <w:szCs w:val="28"/>
        </w:rPr>
        <w:t xml:space="preserve">Приморский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утвержденных настоящим распоряжением.</w:t>
      </w:r>
    </w:p>
    <w:p w14:paraId="75CF78EB" w14:textId="77777777" w:rsidR="007133B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F14D1">
        <w:rPr>
          <w:rFonts w:ascii="Times New Roman" w:hAnsi="Times New Roman" w:cs="Times New Roman"/>
          <w:sz w:val="28"/>
          <w:szCs w:val="28"/>
        </w:rPr>
        <w:t xml:space="preserve">Приморский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информационно-телекоммуникационной сети Интернет.</w:t>
      </w:r>
    </w:p>
    <w:p w14:paraId="335EB952" w14:textId="77777777" w:rsidR="00BD7D1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BD7D19">
        <w:rPr>
          <w:rFonts w:ascii="Times New Roman" w:hAnsi="Times New Roman" w:cs="Times New Roman"/>
          <w:sz w:val="28"/>
          <w:szCs w:val="28"/>
        </w:rPr>
        <w:t xml:space="preserve">. Контроль за исполнением настоящего распоряжения </w:t>
      </w:r>
      <w:r w:rsidR="00AC1C1F">
        <w:rPr>
          <w:rFonts w:ascii="Times New Roman" w:hAnsi="Times New Roman" w:cs="Times New Roman"/>
          <w:sz w:val="28"/>
          <w:szCs w:val="28"/>
        </w:rPr>
        <w:t>оставляю за собой</w:t>
      </w:r>
      <w:r w:rsidR="00BD7D19">
        <w:rPr>
          <w:rFonts w:ascii="Times New Roman" w:hAnsi="Times New Roman" w:cs="Times New Roman"/>
          <w:sz w:val="28"/>
          <w:szCs w:val="28"/>
        </w:rPr>
        <w:t>.</w:t>
      </w:r>
    </w:p>
    <w:p w14:paraId="53F852A2" w14:textId="77777777" w:rsidR="00A16FFC" w:rsidRDefault="00A16FFC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886F481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C5EE907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01EAE9A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41D0392" w14:textId="77777777" w:rsidR="00AF14D1" w:rsidRPr="00461AD9" w:rsidRDefault="00AF14D1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461AD9">
        <w:rPr>
          <w:rFonts w:ascii="Times New Roman" w:hAnsi="Times New Roman"/>
          <w:sz w:val="28"/>
          <w:szCs w:val="28"/>
        </w:rPr>
        <w:t xml:space="preserve">Глава сельского поселения </w:t>
      </w:r>
    </w:p>
    <w:p w14:paraId="681E9F4D" w14:textId="77777777" w:rsidR="00AF14D1" w:rsidRDefault="00AF14D1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461AD9">
        <w:rPr>
          <w:rFonts w:ascii="Times New Roman" w:hAnsi="Times New Roman"/>
          <w:sz w:val="28"/>
          <w:szCs w:val="28"/>
        </w:rPr>
        <w:t xml:space="preserve">Приморский                                                                                       </w:t>
      </w:r>
      <w:r w:rsidR="007E47AE">
        <w:rPr>
          <w:rFonts w:ascii="Times New Roman" w:hAnsi="Times New Roman"/>
          <w:sz w:val="28"/>
          <w:szCs w:val="28"/>
        </w:rPr>
        <w:t>Е.Н. Лаптев</w:t>
      </w:r>
    </w:p>
    <w:p w14:paraId="79D22DB4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F303F57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8FAA447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27D100F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2DDE83E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6234F5E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3A88F83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4963734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1D0C2F2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0D39DE7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15D4E2E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38D1B73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762B676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0FEA2BD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3B5E648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45025C9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1C655DB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0D87120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A78A5CD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17D9DC4" w14:textId="77777777" w:rsidR="007E47AE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Style w:val="a5"/>
        <w:tblW w:w="11740" w:type="dxa"/>
        <w:tblInd w:w="-17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61"/>
        <w:gridCol w:w="4879"/>
      </w:tblGrid>
      <w:tr w:rsidR="007E47AE" w14:paraId="7C190555" w14:textId="77777777" w:rsidTr="007E47AE">
        <w:trPr>
          <w:trHeight w:val="1332"/>
        </w:trPr>
        <w:tc>
          <w:tcPr>
            <w:tcW w:w="6861" w:type="dxa"/>
          </w:tcPr>
          <w:p w14:paraId="4B1A1815" w14:textId="77777777" w:rsidR="007E47AE" w:rsidRDefault="007E47AE" w:rsidP="001D63F3">
            <w:pPr>
              <w:autoSpaceDE w:val="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79" w:type="dxa"/>
          </w:tcPr>
          <w:p w14:paraId="431ABA17" w14:textId="77777777" w:rsidR="007E47AE" w:rsidRDefault="007E47AE" w:rsidP="001D63F3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</w:t>
            </w:r>
          </w:p>
          <w:p w14:paraId="7361EF33" w14:textId="77777777" w:rsidR="007E47AE" w:rsidRPr="00EA7112" w:rsidRDefault="007E47AE" w:rsidP="001D63F3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Приморский</w:t>
            </w:r>
          </w:p>
          <w:p w14:paraId="0F22787B" w14:textId="77777777" w:rsidR="007E47AE" w:rsidRDefault="007E47AE" w:rsidP="001D63F3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3874D163" w14:textId="36A57649" w:rsidR="007E47AE" w:rsidRDefault="007E47AE" w:rsidP="007E47A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области</w:t>
            </w:r>
          </w:p>
          <w:p w14:paraId="7491A079" w14:textId="135FABA9" w:rsidR="007E47AE" w:rsidRPr="007E47AE" w:rsidRDefault="007E47AE" w:rsidP="007E47A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B435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.12.202</w:t>
            </w:r>
            <w:r w:rsidR="0020422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204229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  <w:p w14:paraId="11C6362D" w14:textId="77777777" w:rsidR="007E47AE" w:rsidRDefault="007E47AE" w:rsidP="001D63F3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tbl>
      <w:tblPr>
        <w:tblStyle w:val="1"/>
        <w:tblpPr w:leftFromText="180" w:rightFromText="180" w:vertAnchor="text" w:horzAnchor="margin" w:tblpXSpec="center" w:tblpY="850"/>
        <w:tblW w:w="10031" w:type="dxa"/>
        <w:tblLayout w:type="fixed"/>
        <w:tblLook w:val="04A0" w:firstRow="1" w:lastRow="0" w:firstColumn="1" w:lastColumn="0" w:noHBand="0" w:noVBand="1"/>
      </w:tblPr>
      <w:tblGrid>
        <w:gridCol w:w="959"/>
        <w:gridCol w:w="2977"/>
        <w:gridCol w:w="1842"/>
        <w:gridCol w:w="1560"/>
        <w:gridCol w:w="1275"/>
        <w:gridCol w:w="1418"/>
      </w:tblGrid>
      <w:tr w:rsidR="007E47AE" w:rsidRPr="003B3E3B" w14:paraId="6AE3D520" w14:textId="77777777" w:rsidTr="007E47AE">
        <w:trPr>
          <w:tblHeader/>
        </w:trPr>
        <w:tc>
          <w:tcPr>
            <w:tcW w:w="959" w:type="dxa"/>
            <w:vAlign w:val="center"/>
          </w:tcPr>
          <w:p w14:paraId="66EE756E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Уровень риска</w:t>
            </w:r>
          </w:p>
        </w:tc>
        <w:tc>
          <w:tcPr>
            <w:tcW w:w="2977" w:type="dxa"/>
            <w:vAlign w:val="center"/>
          </w:tcPr>
          <w:p w14:paraId="651BD7FF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Вид риска (описание)</w:t>
            </w:r>
          </w:p>
        </w:tc>
        <w:tc>
          <w:tcPr>
            <w:tcW w:w="1842" w:type="dxa"/>
            <w:vAlign w:val="center"/>
          </w:tcPr>
          <w:p w14:paraId="783A4612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Причины и условия возникновения (описание)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6E9F2B14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Общие меры по минимизации и устранению рисков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498EC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Наличие (отсутствие) остаточных рисков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1AB7CE9" w14:textId="77777777" w:rsidR="007E47AE" w:rsidRPr="007E47AE" w:rsidRDefault="007E47AE" w:rsidP="007E47A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b/>
                <w:sz w:val="20"/>
                <w:szCs w:val="20"/>
              </w:rPr>
              <w:t>Вероятность повторного возникновения рисков</w:t>
            </w:r>
          </w:p>
        </w:tc>
      </w:tr>
      <w:tr w:rsidR="007E47AE" w:rsidRPr="003B3E3B" w14:paraId="40B446B3" w14:textId="77777777" w:rsidTr="007E47AE">
        <w:trPr>
          <w:trHeight w:val="60"/>
        </w:trPr>
        <w:tc>
          <w:tcPr>
            <w:tcW w:w="959" w:type="dxa"/>
          </w:tcPr>
          <w:p w14:paraId="41742EB3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Низкий</w:t>
            </w:r>
          </w:p>
        </w:tc>
        <w:tc>
          <w:tcPr>
            <w:tcW w:w="2977" w:type="dxa"/>
          </w:tcPr>
          <w:p w14:paraId="21306F75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Бездействие в виде не 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1842" w:type="dxa"/>
          </w:tcPr>
          <w:p w14:paraId="5A309A98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Низкая эффективность внутреннего контроля;</w:t>
            </w:r>
          </w:p>
          <w:p w14:paraId="15A790D0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586B3C00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24E9ADEF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33C26CD0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отсутствие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4D529E0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Повторное возникновение рисков маловероятно</w:t>
            </w:r>
          </w:p>
        </w:tc>
      </w:tr>
      <w:tr w:rsidR="007E47AE" w:rsidRPr="003B3E3B" w14:paraId="023F0593" w14:textId="77777777" w:rsidTr="007E47AE">
        <w:trPr>
          <w:trHeight w:val="60"/>
        </w:trPr>
        <w:tc>
          <w:tcPr>
            <w:tcW w:w="959" w:type="dxa"/>
          </w:tcPr>
          <w:p w14:paraId="5F091013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BA9AF1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Низкий</w:t>
            </w:r>
          </w:p>
        </w:tc>
        <w:tc>
          <w:tcPr>
            <w:tcW w:w="2977" w:type="dxa"/>
          </w:tcPr>
          <w:p w14:paraId="06D6FAED" w14:textId="77777777" w:rsidR="007E47AE" w:rsidRPr="007E47AE" w:rsidRDefault="007E47AE" w:rsidP="007E47A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42" w:type="dxa"/>
          </w:tcPr>
          <w:p w14:paraId="006514D1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Низкая эффективность внутреннего контроля;</w:t>
            </w:r>
          </w:p>
          <w:p w14:paraId="40DC4AAD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14:paraId="5E29A3E4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7E815045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41F15D3B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отсутствие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3926524" w14:textId="77777777" w:rsidR="007E47AE" w:rsidRPr="007E47AE" w:rsidRDefault="007E47AE" w:rsidP="007E47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7AE">
              <w:rPr>
                <w:rFonts w:ascii="Times New Roman" w:hAnsi="Times New Roman" w:cs="Times New Roman"/>
                <w:sz w:val="20"/>
                <w:szCs w:val="20"/>
              </w:rPr>
              <w:t>Повторное возникновение рисков маловероятно</w:t>
            </w:r>
          </w:p>
        </w:tc>
      </w:tr>
    </w:tbl>
    <w:p w14:paraId="46C596AB" w14:textId="3842C0F5" w:rsidR="007E47AE" w:rsidRPr="003B3E3B" w:rsidRDefault="007E47AE" w:rsidP="007E47A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</w:t>
      </w:r>
      <w:proofErr w:type="spellStart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комплаен</w:t>
      </w:r>
      <w:proofErr w:type="spellEnd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-рисков в администрации сельского поселения</w:t>
      </w:r>
      <w:r w:rsidR="002042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Приморский 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204229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p w14:paraId="2531F5CB" w14:textId="77777777" w:rsidR="007E47AE" w:rsidRPr="003B3E3B" w:rsidRDefault="007E47AE" w:rsidP="007E47A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AF24CC" w14:textId="77777777" w:rsidR="007E47AE" w:rsidRDefault="007E47AE" w:rsidP="007E47AE">
      <w:pPr>
        <w:tabs>
          <w:tab w:val="left" w:pos="3869"/>
        </w:tabs>
      </w:pPr>
      <w:r>
        <w:tab/>
      </w:r>
    </w:p>
    <w:p w14:paraId="4223547D" w14:textId="77777777" w:rsidR="007E47AE" w:rsidRDefault="007E47AE" w:rsidP="007E47AE">
      <w:pPr>
        <w:rPr>
          <w:rFonts w:ascii="Times New Roman" w:hAnsi="Times New Roman" w:cs="Times New Roman"/>
          <w:sz w:val="28"/>
          <w:szCs w:val="28"/>
        </w:rPr>
      </w:pPr>
    </w:p>
    <w:p w14:paraId="606D29F5" w14:textId="77777777" w:rsidR="007E47AE" w:rsidRDefault="007E47AE" w:rsidP="007E47AE">
      <w:pPr>
        <w:rPr>
          <w:rFonts w:ascii="Times New Roman" w:hAnsi="Times New Roman" w:cs="Times New Roman"/>
          <w:sz w:val="28"/>
          <w:szCs w:val="28"/>
        </w:rPr>
      </w:pPr>
    </w:p>
    <w:p w14:paraId="56EF8115" w14:textId="77777777" w:rsidR="007E47AE" w:rsidRPr="003F6853" w:rsidRDefault="007E47AE" w:rsidP="007E47AE">
      <w:pPr>
        <w:rPr>
          <w:rFonts w:ascii="Times New Roman" w:hAnsi="Times New Roman" w:cs="Times New Roman"/>
          <w:sz w:val="28"/>
          <w:szCs w:val="28"/>
        </w:rPr>
      </w:pPr>
    </w:p>
    <w:p w14:paraId="3D37DDBE" w14:textId="77777777" w:rsidR="007E47AE" w:rsidRPr="00461AD9" w:rsidRDefault="007E47AE" w:rsidP="00AF14D1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7E47AE" w:rsidRPr="00461AD9" w:rsidSect="002772E4">
      <w:headerReference w:type="default" r:id="rId7"/>
      <w:pgSz w:w="11906" w:h="16838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99C1A" w14:textId="77777777" w:rsidR="002F2A1E" w:rsidRDefault="002F2A1E" w:rsidP="002772E4">
      <w:pPr>
        <w:spacing w:after="0" w:line="240" w:lineRule="auto"/>
      </w:pPr>
      <w:r>
        <w:separator/>
      </w:r>
    </w:p>
  </w:endnote>
  <w:endnote w:type="continuationSeparator" w:id="0">
    <w:p w14:paraId="75809F02" w14:textId="77777777" w:rsidR="002F2A1E" w:rsidRDefault="002F2A1E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E7449" w14:textId="77777777" w:rsidR="002F2A1E" w:rsidRDefault="002F2A1E" w:rsidP="002772E4">
      <w:pPr>
        <w:spacing w:after="0" w:line="240" w:lineRule="auto"/>
      </w:pPr>
      <w:r>
        <w:separator/>
      </w:r>
    </w:p>
  </w:footnote>
  <w:footnote w:type="continuationSeparator" w:id="0">
    <w:p w14:paraId="62062E3B" w14:textId="77777777" w:rsidR="002F2A1E" w:rsidRDefault="002F2A1E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806023"/>
      <w:docPartObj>
        <w:docPartGallery w:val="Page Numbers (Top of Page)"/>
        <w:docPartUnique/>
      </w:docPartObj>
    </w:sdtPr>
    <w:sdtContent>
      <w:p w14:paraId="16349CFD" w14:textId="77777777" w:rsidR="002772E4" w:rsidRDefault="007E47AE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B776242" w14:textId="77777777" w:rsidR="002772E4" w:rsidRDefault="002772E4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7EC"/>
    <w:rsid w:val="00007874"/>
    <w:rsid w:val="00050574"/>
    <w:rsid w:val="000670DA"/>
    <w:rsid w:val="000E5680"/>
    <w:rsid w:val="000F166E"/>
    <w:rsid w:val="00103D12"/>
    <w:rsid w:val="00157D30"/>
    <w:rsid w:val="00164194"/>
    <w:rsid w:val="00185170"/>
    <w:rsid w:val="001A0A8B"/>
    <w:rsid w:val="001E309A"/>
    <w:rsid w:val="00204229"/>
    <w:rsid w:val="0022569F"/>
    <w:rsid w:val="002772E4"/>
    <w:rsid w:val="002773DD"/>
    <w:rsid w:val="00290A71"/>
    <w:rsid w:val="0029294B"/>
    <w:rsid w:val="002E1D98"/>
    <w:rsid w:val="002F2A1E"/>
    <w:rsid w:val="002F407C"/>
    <w:rsid w:val="00373110"/>
    <w:rsid w:val="003C2A81"/>
    <w:rsid w:val="003C3D65"/>
    <w:rsid w:val="003E5B5F"/>
    <w:rsid w:val="00430B98"/>
    <w:rsid w:val="00445446"/>
    <w:rsid w:val="00446FCC"/>
    <w:rsid w:val="00543D48"/>
    <w:rsid w:val="00593A2D"/>
    <w:rsid w:val="005A7E81"/>
    <w:rsid w:val="0062010A"/>
    <w:rsid w:val="00640FDB"/>
    <w:rsid w:val="00671D7F"/>
    <w:rsid w:val="007133B9"/>
    <w:rsid w:val="00745FCC"/>
    <w:rsid w:val="00776B51"/>
    <w:rsid w:val="007E47AE"/>
    <w:rsid w:val="00850CFA"/>
    <w:rsid w:val="008847A4"/>
    <w:rsid w:val="00891337"/>
    <w:rsid w:val="00905893"/>
    <w:rsid w:val="009179CF"/>
    <w:rsid w:val="00921910"/>
    <w:rsid w:val="0095050C"/>
    <w:rsid w:val="00965C48"/>
    <w:rsid w:val="00974966"/>
    <w:rsid w:val="00A16FFC"/>
    <w:rsid w:val="00A477EC"/>
    <w:rsid w:val="00AC1C1F"/>
    <w:rsid w:val="00AF14D1"/>
    <w:rsid w:val="00B23A93"/>
    <w:rsid w:val="00B6213A"/>
    <w:rsid w:val="00B82EC1"/>
    <w:rsid w:val="00BD7D19"/>
    <w:rsid w:val="00BE3FC8"/>
    <w:rsid w:val="00C0369C"/>
    <w:rsid w:val="00C57210"/>
    <w:rsid w:val="00C60BC4"/>
    <w:rsid w:val="00C761E9"/>
    <w:rsid w:val="00C86B2E"/>
    <w:rsid w:val="00D0098D"/>
    <w:rsid w:val="00E32BB3"/>
    <w:rsid w:val="00E83C70"/>
    <w:rsid w:val="00EB6174"/>
    <w:rsid w:val="00EC7675"/>
    <w:rsid w:val="00EF5648"/>
    <w:rsid w:val="00F306B0"/>
    <w:rsid w:val="00F86655"/>
    <w:rsid w:val="00F877F8"/>
    <w:rsid w:val="00F96DCB"/>
    <w:rsid w:val="00FA0E14"/>
    <w:rsid w:val="00FB435E"/>
    <w:rsid w:val="00FE5A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22FD0"/>
  <w15:docId w15:val="{AEB28A4F-64D0-46DA-B947-E2D52163B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5"/>
    <w:uiPriority w:val="59"/>
    <w:rsid w:val="007E47AE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538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Алексей Лапаев</cp:lastModifiedBy>
  <cp:revision>5</cp:revision>
  <cp:lastPrinted>2025-12-29T08:00:00Z</cp:lastPrinted>
  <dcterms:created xsi:type="dcterms:W3CDTF">2025-12-29T07:57:00Z</dcterms:created>
  <dcterms:modified xsi:type="dcterms:W3CDTF">2025-12-29T08:01:00Z</dcterms:modified>
</cp:coreProperties>
</file>