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DFAF12" w14:textId="77777777" w:rsidR="004508B9" w:rsidRPr="00DD6841" w:rsidRDefault="004508B9" w:rsidP="004508B9">
      <w:pPr>
        <w:rPr>
          <w:sz w:val="28"/>
          <w:szCs w:val="28"/>
        </w:rPr>
      </w:pPr>
    </w:p>
    <w:p w14:paraId="3A4C22E6" w14:textId="77777777" w:rsidR="004508B9" w:rsidRPr="00DD6841" w:rsidRDefault="004508B9" w:rsidP="004508B9">
      <w:pPr>
        <w:jc w:val="center"/>
        <w:outlineLvl w:val="0"/>
        <w:rPr>
          <w:b/>
          <w:sz w:val="28"/>
          <w:szCs w:val="28"/>
        </w:rPr>
      </w:pPr>
      <w:r w:rsidRPr="00DD6841">
        <w:rPr>
          <w:b/>
          <w:sz w:val="28"/>
          <w:szCs w:val="28"/>
        </w:rPr>
        <w:t xml:space="preserve">Положение о Комиссии </w:t>
      </w:r>
    </w:p>
    <w:p w14:paraId="15E3B7D6" w14:textId="77777777" w:rsidR="004508B9" w:rsidRPr="00DD6841" w:rsidRDefault="004508B9" w:rsidP="004508B9">
      <w:pPr>
        <w:jc w:val="center"/>
        <w:rPr>
          <w:b/>
          <w:sz w:val="28"/>
          <w:szCs w:val="28"/>
        </w:rPr>
      </w:pPr>
      <w:r w:rsidRPr="00DD6841">
        <w:rPr>
          <w:b/>
          <w:sz w:val="28"/>
          <w:szCs w:val="28"/>
        </w:rPr>
        <w:t xml:space="preserve">по подготовке проекта правил землепользования и застройки </w:t>
      </w:r>
    </w:p>
    <w:p w14:paraId="5C103DE5" w14:textId="77777777" w:rsidR="004508B9" w:rsidRPr="00DD6841" w:rsidRDefault="004508B9" w:rsidP="004508B9">
      <w:pPr>
        <w:jc w:val="center"/>
        <w:rPr>
          <w:b/>
          <w:sz w:val="28"/>
          <w:szCs w:val="28"/>
        </w:rPr>
      </w:pPr>
      <w:r w:rsidRPr="00DD6841">
        <w:rPr>
          <w:b/>
          <w:sz w:val="28"/>
          <w:szCs w:val="28"/>
        </w:rPr>
        <w:t xml:space="preserve">сельского поселения Приморский муниципального района </w:t>
      </w:r>
    </w:p>
    <w:p w14:paraId="76235A06" w14:textId="77777777" w:rsidR="004508B9" w:rsidRPr="00DD6841" w:rsidRDefault="004508B9" w:rsidP="004508B9">
      <w:pPr>
        <w:jc w:val="center"/>
        <w:rPr>
          <w:b/>
          <w:sz w:val="28"/>
          <w:szCs w:val="28"/>
        </w:rPr>
      </w:pPr>
      <w:r w:rsidRPr="00DD6841">
        <w:rPr>
          <w:b/>
          <w:sz w:val="28"/>
          <w:szCs w:val="28"/>
        </w:rPr>
        <w:t>Ставропольский Самарской области</w:t>
      </w:r>
      <w:r w:rsidRPr="00DD6841">
        <w:rPr>
          <w:b/>
          <w:sz w:val="28"/>
          <w:szCs w:val="28"/>
        </w:rPr>
        <w:br/>
      </w:r>
      <w:r w:rsidRPr="00DD6841">
        <w:rPr>
          <w:sz w:val="28"/>
          <w:szCs w:val="28"/>
        </w:rPr>
        <w:t>(далее также – Положение о Комиссии)</w:t>
      </w:r>
    </w:p>
    <w:p w14:paraId="45417E3B" w14:textId="77777777" w:rsidR="004508B9" w:rsidRPr="00DD6841" w:rsidRDefault="004508B9" w:rsidP="004508B9">
      <w:pPr>
        <w:jc w:val="center"/>
        <w:rPr>
          <w:b/>
          <w:sz w:val="28"/>
          <w:szCs w:val="28"/>
        </w:rPr>
      </w:pPr>
    </w:p>
    <w:p w14:paraId="7C94868E" w14:textId="77777777" w:rsidR="004508B9" w:rsidRPr="00DD6841" w:rsidRDefault="004508B9" w:rsidP="004508B9">
      <w:pPr>
        <w:jc w:val="center"/>
        <w:rPr>
          <w:b/>
          <w:sz w:val="28"/>
          <w:szCs w:val="28"/>
        </w:rPr>
      </w:pPr>
    </w:p>
    <w:p w14:paraId="68FAEFB8" w14:textId="77777777" w:rsidR="004508B9" w:rsidRPr="00DD6841" w:rsidRDefault="004508B9" w:rsidP="004508B9">
      <w:pPr>
        <w:numPr>
          <w:ilvl w:val="0"/>
          <w:numId w:val="1"/>
        </w:numPr>
        <w:tabs>
          <w:tab w:val="num" w:pos="284"/>
        </w:tabs>
        <w:ind w:left="0" w:firstLine="0"/>
        <w:jc w:val="center"/>
        <w:rPr>
          <w:b/>
          <w:sz w:val="28"/>
          <w:szCs w:val="28"/>
        </w:rPr>
      </w:pPr>
      <w:r w:rsidRPr="00DD6841">
        <w:rPr>
          <w:b/>
          <w:sz w:val="28"/>
          <w:szCs w:val="28"/>
        </w:rPr>
        <w:t>Общие положения</w:t>
      </w:r>
    </w:p>
    <w:p w14:paraId="7DCB42AD" w14:textId="77777777" w:rsidR="004508B9" w:rsidRPr="00DD6841" w:rsidRDefault="004508B9" w:rsidP="004508B9">
      <w:pPr>
        <w:jc w:val="center"/>
        <w:rPr>
          <w:sz w:val="28"/>
          <w:szCs w:val="28"/>
        </w:rPr>
      </w:pPr>
    </w:p>
    <w:p w14:paraId="79C9E912" w14:textId="77777777" w:rsidR="004508B9" w:rsidRPr="00DD6841" w:rsidRDefault="004508B9" w:rsidP="004508B9">
      <w:pPr>
        <w:numPr>
          <w:ilvl w:val="1"/>
          <w:numId w:val="1"/>
        </w:numPr>
        <w:tabs>
          <w:tab w:val="clear" w:pos="1361"/>
          <w:tab w:val="num" w:pos="709"/>
        </w:tabs>
        <w:spacing w:line="360" w:lineRule="auto"/>
        <w:ind w:left="0" w:firstLine="709"/>
        <w:jc w:val="both"/>
        <w:rPr>
          <w:sz w:val="28"/>
          <w:szCs w:val="28"/>
        </w:rPr>
      </w:pPr>
      <w:r w:rsidRPr="00DD6841">
        <w:rPr>
          <w:sz w:val="28"/>
          <w:szCs w:val="28"/>
        </w:rPr>
        <w:t>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w:t>
      </w:r>
    </w:p>
    <w:p w14:paraId="51FF4C0D" w14:textId="77777777" w:rsidR="004508B9" w:rsidRPr="00DD6841" w:rsidRDefault="004508B9" w:rsidP="004508B9">
      <w:pPr>
        <w:numPr>
          <w:ilvl w:val="1"/>
          <w:numId w:val="1"/>
        </w:numPr>
        <w:tabs>
          <w:tab w:val="clear" w:pos="1361"/>
          <w:tab w:val="num" w:pos="709"/>
        </w:tabs>
        <w:spacing w:line="360" w:lineRule="auto"/>
        <w:ind w:left="0" w:firstLine="709"/>
        <w:jc w:val="both"/>
        <w:rPr>
          <w:sz w:val="28"/>
          <w:szCs w:val="28"/>
        </w:rPr>
      </w:pPr>
      <w:r w:rsidRPr="00DD6841">
        <w:rPr>
          <w:sz w:val="28"/>
          <w:szCs w:val="28"/>
        </w:rPr>
        <w:t xml:space="preserve">Комиссия является постоянно действующим коллегиальным органом при Администрации сельского поселения Приморский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Приморский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(далее также – </w:t>
      </w:r>
      <w:proofErr w:type="spellStart"/>
      <w:r w:rsidRPr="00DD6841">
        <w:rPr>
          <w:sz w:val="28"/>
          <w:szCs w:val="28"/>
        </w:rPr>
        <w:t>ГрК</w:t>
      </w:r>
      <w:proofErr w:type="spellEnd"/>
      <w:r w:rsidRPr="00DD6841">
        <w:rPr>
          <w:sz w:val="28"/>
          <w:szCs w:val="28"/>
        </w:rPr>
        <w:t xml:space="preserve"> РФ) и правилами землепользования и застройки сельского поселения Приморский муниципального района Ставропольский Самарской области.</w:t>
      </w:r>
    </w:p>
    <w:p w14:paraId="4A1579F2" w14:textId="77777777" w:rsidR="004508B9" w:rsidRPr="00DD6841" w:rsidRDefault="004508B9" w:rsidP="004508B9">
      <w:pPr>
        <w:numPr>
          <w:ilvl w:val="1"/>
          <w:numId w:val="1"/>
        </w:numPr>
        <w:tabs>
          <w:tab w:val="clear" w:pos="1361"/>
          <w:tab w:val="num" w:pos="709"/>
        </w:tabs>
        <w:spacing w:line="360" w:lineRule="auto"/>
        <w:ind w:left="0" w:firstLine="709"/>
        <w:jc w:val="both"/>
        <w:rPr>
          <w:sz w:val="28"/>
          <w:szCs w:val="28"/>
        </w:rPr>
      </w:pPr>
      <w:r w:rsidRPr="00DD6841">
        <w:rPr>
          <w:sz w:val="28"/>
          <w:szCs w:val="28"/>
        </w:rPr>
        <w:t>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Федерации,</w:t>
      </w:r>
      <w:r w:rsidRPr="00DD6841">
        <w:t xml:space="preserve"> </w:t>
      </w:r>
      <w:r w:rsidRPr="00DD6841">
        <w:rPr>
          <w:sz w:val="28"/>
          <w:szCs w:val="28"/>
        </w:rPr>
        <w:t>Гражданским кодексом Российской Федерации, Федеральным законом от 06 октября 2003 года</w:t>
      </w:r>
      <w:r w:rsidRPr="00DD6841">
        <w:rPr>
          <w:sz w:val="28"/>
          <w:szCs w:val="28"/>
        </w:rPr>
        <w:br/>
        <w:t xml:space="preserve">№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w:t>
      </w:r>
      <w:r w:rsidRPr="00DD6841">
        <w:rPr>
          <w:sz w:val="28"/>
          <w:szCs w:val="28"/>
        </w:rPr>
        <w:lastRenderedPageBreak/>
        <w:t>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Приморский, иными нормативными правовыми актами органов местного самоуправления и настоящим Положением о Комиссии.</w:t>
      </w:r>
    </w:p>
    <w:p w14:paraId="34F40FFB" w14:textId="77777777" w:rsidR="004508B9" w:rsidRPr="00DD6841" w:rsidRDefault="004508B9" w:rsidP="004508B9">
      <w:pPr>
        <w:numPr>
          <w:ilvl w:val="1"/>
          <w:numId w:val="1"/>
        </w:numPr>
        <w:tabs>
          <w:tab w:val="clear" w:pos="1361"/>
          <w:tab w:val="left" w:pos="851"/>
        </w:tabs>
        <w:spacing w:line="360" w:lineRule="auto"/>
        <w:ind w:left="0" w:firstLine="709"/>
        <w:jc w:val="both"/>
        <w:rPr>
          <w:sz w:val="28"/>
          <w:szCs w:val="28"/>
        </w:rPr>
      </w:pPr>
      <w:r w:rsidRPr="00DD6841">
        <w:rPr>
          <w:sz w:val="28"/>
          <w:szCs w:val="28"/>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14:paraId="1215EC93" w14:textId="77777777" w:rsidR="004508B9" w:rsidRPr="00DD6841" w:rsidRDefault="004508B9" w:rsidP="004508B9">
      <w:pPr>
        <w:ind w:left="360" w:hanging="303"/>
        <w:jc w:val="both"/>
        <w:rPr>
          <w:sz w:val="28"/>
          <w:szCs w:val="28"/>
        </w:rPr>
      </w:pPr>
    </w:p>
    <w:p w14:paraId="6E217574" w14:textId="77777777" w:rsidR="004508B9" w:rsidRPr="00DD6841" w:rsidRDefault="004508B9" w:rsidP="004508B9">
      <w:pPr>
        <w:numPr>
          <w:ilvl w:val="0"/>
          <w:numId w:val="1"/>
        </w:numPr>
        <w:tabs>
          <w:tab w:val="num" w:pos="284"/>
        </w:tabs>
        <w:ind w:left="0" w:firstLine="0"/>
        <w:jc w:val="center"/>
        <w:rPr>
          <w:b/>
          <w:sz w:val="28"/>
          <w:szCs w:val="28"/>
        </w:rPr>
      </w:pPr>
      <w:r w:rsidRPr="00DD6841">
        <w:rPr>
          <w:b/>
          <w:sz w:val="28"/>
          <w:szCs w:val="28"/>
        </w:rPr>
        <w:t>Задачи и функции Комиссии</w:t>
      </w:r>
    </w:p>
    <w:p w14:paraId="14A3C9DF" w14:textId="77777777" w:rsidR="004508B9" w:rsidRPr="00DD6841" w:rsidRDefault="004508B9" w:rsidP="004508B9">
      <w:pPr>
        <w:ind w:left="360" w:hanging="303"/>
        <w:jc w:val="center"/>
        <w:rPr>
          <w:sz w:val="28"/>
          <w:szCs w:val="28"/>
        </w:rPr>
      </w:pPr>
    </w:p>
    <w:p w14:paraId="6A8424AF" w14:textId="77777777" w:rsidR="004508B9" w:rsidRPr="00DD6841" w:rsidRDefault="004508B9" w:rsidP="004508B9">
      <w:pPr>
        <w:ind w:left="360" w:hanging="303"/>
        <w:jc w:val="center"/>
        <w:rPr>
          <w:b/>
          <w:sz w:val="28"/>
          <w:szCs w:val="28"/>
        </w:rPr>
      </w:pPr>
      <w:r w:rsidRPr="00DD6841">
        <w:rPr>
          <w:b/>
          <w:sz w:val="28"/>
          <w:szCs w:val="28"/>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14:paraId="6A804203" w14:textId="77777777" w:rsidR="004508B9" w:rsidRPr="00DD6841" w:rsidRDefault="004508B9" w:rsidP="004508B9">
      <w:pPr>
        <w:ind w:left="360" w:hanging="303"/>
        <w:jc w:val="center"/>
        <w:rPr>
          <w:sz w:val="28"/>
          <w:szCs w:val="28"/>
        </w:rPr>
      </w:pPr>
    </w:p>
    <w:p w14:paraId="55715145" w14:textId="77777777" w:rsidR="004508B9" w:rsidRPr="00DD6841" w:rsidRDefault="004508B9" w:rsidP="004508B9">
      <w:pPr>
        <w:numPr>
          <w:ilvl w:val="1"/>
          <w:numId w:val="1"/>
        </w:numPr>
        <w:tabs>
          <w:tab w:val="clear" w:pos="1361"/>
          <w:tab w:val="num" w:pos="709"/>
        </w:tabs>
        <w:spacing w:line="360" w:lineRule="auto"/>
        <w:ind w:left="0" w:firstLine="709"/>
        <w:jc w:val="both"/>
        <w:rPr>
          <w:sz w:val="28"/>
          <w:szCs w:val="28"/>
        </w:rPr>
      </w:pPr>
      <w:r w:rsidRPr="00DD6841">
        <w:rPr>
          <w:sz w:val="28"/>
          <w:szCs w:val="28"/>
        </w:rPr>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14:paraId="77479848" w14:textId="77777777" w:rsidR="004508B9" w:rsidRPr="00DD6841" w:rsidRDefault="004508B9" w:rsidP="004508B9">
      <w:pPr>
        <w:pStyle w:val="a7"/>
        <w:tabs>
          <w:tab w:val="center" w:pos="709"/>
        </w:tabs>
        <w:spacing w:line="360" w:lineRule="auto"/>
        <w:ind w:left="0" w:firstLine="709"/>
        <w:jc w:val="both"/>
        <w:rPr>
          <w:sz w:val="28"/>
          <w:szCs w:val="28"/>
        </w:rPr>
      </w:pPr>
      <w:r w:rsidRPr="00DD6841">
        <w:rPr>
          <w:sz w:val="28"/>
          <w:szCs w:val="28"/>
        </w:rPr>
        <w:t>2.1.1.</w:t>
      </w:r>
      <w:r w:rsidRPr="00DD6841">
        <w:rPr>
          <w:sz w:val="28"/>
          <w:szCs w:val="28"/>
        </w:rPr>
        <w:tab/>
        <w:t>Осуществляет прием поступающих предложений о внесении изменений в правила землепользования и застройки поселения от следующих заинтересованных лиц:</w:t>
      </w:r>
    </w:p>
    <w:p w14:paraId="10AA08A8" w14:textId="77777777" w:rsidR="004508B9" w:rsidRPr="00DD6841" w:rsidRDefault="004508B9" w:rsidP="004508B9">
      <w:pPr>
        <w:pStyle w:val="a7"/>
        <w:tabs>
          <w:tab w:val="center" w:pos="709"/>
        </w:tabs>
        <w:spacing w:line="360" w:lineRule="auto"/>
        <w:ind w:left="0" w:firstLine="709"/>
        <w:jc w:val="both"/>
        <w:rPr>
          <w:sz w:val="28"/>
          <w:szCs w:val="28"/>
        </w:rPr>
      </w:pPr>
      <w:r w:rsidRPr="00DD6841">
        <w:rPr>
          <w:sz w:val="28"/>
          <w:szCs w:val="28"/>
        </w:rPr>
        <w:t>2.1.1.1.</w:t>
      </w:r>
      <w:r w:rsidRPr="00DD6841">
        <w:rPr>
          <w:sz w:val="28"/>
          <w:szCs w:val="28"/>
        </w:rPr>
        <w:tab/>
        <w:t>Федеральные органы исполнительной власти. Органы государственной власти Самарской области. Собрание представителей муниципального района Ставропольский Самарской области, депутаты Собрания представителей муниципального района Ставропольский Самарской области, администрация муниципального района Ставропольский Самарской области,</w:t>
      </w:r>
      <w:r w:rsidRPr="00DD6841">
        <w:t xml:space="preserve"> </w:t>
      </w:r>
      <w:r w:rsidRPr="00DD6841">
        <w:rPr>
          <w:sz w:val="28"/>
          <w:szCs w:val="28"/>
        </w:rPr>
        <w:t>Собрание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w:t>
      </w:r>
    </w:p>
    <w:p w14:paraId="661ACA4E" w14:textId="77777777" w:rsidR="004508B9" w:rsidRPr="00DD6841" w:rsidRDefault="004508B9" w:rsidP="004508B9">
      <w:pPr>
        <w:pStyle w:val="a7"/>
        <w:tabs>
          <w:tab w:val="left" w:pos="1701"/>
        </w:tabs>
        <w:spacing w:line="360" w:lineRule="auto"/>
        <w:ind w:left="0" w:firstLine="709"/>
        <w:jc w:val="both"/>
        <w:rPr>
          <w:sz w:val="28"/>
          <w:szCs w:val="28"/>
        </w:rPr>
      </w:pPr>
      <w:r w:rsidRPr="00DD6841">
        <w:rPr>
          <w:sz w:val="28"/>
          <w:szCs w:val="28"/>
        </w:rPr>
        <w:lastRenderedPageBreak/>
        <w:t>2.1.1.2.</w:t>
      </w:r>
      <w:r w:rsidRPr="00DD6841">
        <w:rPr>
          <w:sz w:val="28"/>
          <w:szCs w:val="28"/>
        </w:rPr>
        <w:tab/>
        <w:t>Физические лица, в том числе зарегистрированные в качестве индивидуальных предпринимателей, юридические лица.</w:t>
      </w:r>
    </w:p>
    <w:p w14:paraId="2CCFF1CC" w14:textId="77777777" w:rsidR="004508B9" w:rsidRPr="00DD6841" w:rsidRDefault="004508B9" w:rsidP="004508B9">
      <w:pPr>
        <w:pStyle w:val="a7"/>
        <w:tabs>
          <w:tab w:val="left" w:pos="1560"/>
        </w:tabs>
        <w:spacing w:line="360" w:lineRule="auto"/>
        <w:ind w:left="0" w:firstLine="709"/>
        <w:jc w:val="both"/>
        <w:rPr>
          <w:sz w:val="28"/>
          <w:szCs w:val="28"/>
        </w:rPr>
      </w:pPr>
      <w:r w:rsidRPr="00DD6841">
        <w:rPr>
          <w:sz w:val="28"/>
          <w:szCs w:val="28"/>
        </w:rPr>
        <w:t>2.1.2.</w:t>
      </w:r>
      <w:r w:rsidRPr="00DD6841">
        <w:rPr>
          <w:sz w:val="28"/>
          <w:szCs w:val="28"/>
        </w:rPr>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14:paraId="407BE252" w14:textId="77777777" w:rsidR="004508B9" w:rsidRPr="00DD6841" w:rsidRDefault="004508B9" w:rsidP="004508B9">
      <w:pPr>
        <w:pStyle w:val="a7"/>
        <w:spacing w:line="360" w:lineRule="auto"/>
        <w:ind w:left="0" w:firstLine="709"/>
        <w:jc w:val="both"/>
        <w:rPr>
          <w:sz w:val="28"/>
          <w:szCs w:val="28"/>
        </w:rPr>
      </w:pPr>
      <w:r w:rsidRPr="00DD6841">
        <w:rPr>
          <w:sz w:val="28"/>
          <w:szCs w:val="28"/>
        </w:rPr>
        <w:t>- рассматривает, анализирует и обобщает поступившие предложения заинтересованных лиц;</w:t>
      </w:r>
    </w:p>
    <w:p w14:paraId="6BA63B01" w14:textId="77777777" w:rsidR="004508B9" w:rsidRPr="00DD6841" w:rsidRDefault="004508B9" w:rsidP="004508B9">
      <w:pPr>
        <w:pStyle w:val="a7"/>
        <w:spacing w:line="360" w:lineRule="auto"/>
        <w:ind w:left="0" w:firstLine="709"/>
        <w:jc w:val="both"/>
        <w:rPr>
          <w:sz w:val="28"/>
          <w:szCs w:val="28"/>
        </w:rPr>
      </w:pPr>
      <w:r w:rsidRPr="00DD6841">
        <w:rPr>
          <w:sz w:val="28"/>
          <w:szCs w:val="28"/>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14:paraId="63327FAF" w14:textId="77777777" w:rsidR="004508B9" w:rsidRPr="00DD6841" w:rsidRDefault="004508B9" w:rsidP="004508B9">
      <w:pPr>
        <w:pStyle w:val="a7"/>
        <w:spacing w:line="360" w:lineRule="auto"/>
        <w:ind w:left="0" w:firstLine="709"/>
        <w:jc w:val="both"/>
        <w:rPr>
          <w:sz w:val="28"/>
          <w:szCs w:val="28"/>
        </w:rPr>
      </w:pPr>
      <w:r w:rsidRPr="00DD6841">
        <w:rPr>
          <w:sz w:val="28"/>
          <w:szCs w:val="28"/>
        </w:rPr>
        <w:t>- осуществляет подготовку протокола и заключения, содержащие рекомендации Комиссии</w:t>
      </w:r>
      <w:r w:rsidRPr="00DD6841">
        <w:t xml:space="preserve"> </w:t>
      </w:r>
      <w:r w:rsidRPr="00DD6841">
        <w:rPr>
          <w:sz w:val="28"/>
          <w:szCs w:val="28"/>
        </w:rPr>
        <w:t>с учетом мнения министерства о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14:paraId="23595330" w14:textId="77777777" w:rsidR="004508B9" w:rsidRPr="00DD6841" w:rsidRDefault="004508B9" w:rsidP="004508B9">
      <w:pPr>
        <w:pStyle w:val="a7"/>
        <w:spacing w:line="360" w:lineRule="auto"/>
        <w:ind w:left="0" w:firstLine="709"/>
        <w:jc w:val="both"/>
      </w:pPr>
      <w:r w:rsidRPr="00DD6841">
        <w:rPr>
          <w:sz w:val="28"/>
          <w:szCs w:val="28"/>
        </w:rPr>
        <w:t>- и направляет эти протокол и заключение в министерство 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 для подготовки решения в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
    <w:p w14:paraId="34D92085" w14:textId="77777777" w:rsidR="004508B9" w:rsidRPr="00DD6841" w:rsidRDefault="004508B9" w:rsidP="004508B9">
      <w:pPr>
        <w:pStyle w:val="a7"/>
        <w:spacing w:line="360" w:lineRule="auto"/>
        <w:ind w:left="0" w:firstLine="709"/>
        <w:jc w:val="both"/>
        <w:rPr>
          <w:sz w:val="28"/>
          <w:szCs w:val="28"/>
        </w:rPr>
      </w:pPr>
      <w:r w:rsidRPr="00DD6841">
        <w:rPr>
          <w:sz w:val="28"/>
          <w:szCs w:val="28"/>
        </w:rPr>
        <w:t>2.1.3. Срок подготовки заключения Комиссии, с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направления этого заключения в министерство составляет 25 (двадцать пять) дней со дня поступления предложения о внесении изменений в правила землепользования и застройки.</w:t>
      </w:r>
    </w:p>
    <w:p w14:paraId="08C15E1E" w14:textId="77777777" w:rsidR="004508B9" w:rsidRPr="00DD6841" w:rsidRDefault="004508B9" w:rsidP="004508B9">
      <w:pPr>
        <w:spacing w:line="360" w:lineRule="auto"/>
        <w:ind w:firstLine="709"/>
        <w:jc w:val="both"/>
        <w:rPr>
          <w:sz w:val="28"/>
          <w:szCs w:val="28"/>
        </w:rPr>
      </w:pPr>
      <w:r w:rsidRPr="00DD6841">
        <w:rPr>
          <w:sz w:val="28"/>
          <w:szCs w:val="28"/>
        </w:rPr>
        <w:lastRenderedPageBreak/>
        <w:t xml:space="preserve">2.1.4. Комиссия, на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w:t>
      </w:r>
      <w:proofErr w:type="spellStart"/>
      <w:r w:rsidRPr="00DD6841">
        <w:rPr>
          <w:sz w:val="28"/>
          <w:szCs w:val="28"/>
        </w:rPr>
        <w:t>ГрК</w:t>
      </w:r>
      <w:proofErr w:type="spellEnd"/>
      <w:r w:rsidRPr="00DD6841">
        <w:rPr>
          <w:sz w:val="28"/>
          <w:szCs w:val="28"/>
        </w:rPr>
        <w:t xml:space="preserve"> РФ не требуется, совместно с министерством подготавливает соответствующие рекомендации Комиссии и обеспечивает на основании пункта 4 части 1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14:paraId="7D446988" w14:textId="77777777" w:rsidR="004508B9" w:rsidRPr="00B82E8F"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Для решения основных задач, предусмотренных пунктом 1.4 настоящего положения, Комиссия также осуществляет нижеперечисленные функции и задачи.</w:t>
      </w:r>
    </w:p>
    <w:p w14:paraId="44916EEE" w14:textId="77777777" w:rsidR="004508B9" w:rsidRPr="00B82E8F" w:rsidRDefault="004508B9" w:rsidP="004508B9">
      <w:pPr>
        <w:pStyle w:val="a7"/>
        <w:numPr>
          <w:ilvl w:val="2"/>
          <w:numId w:val="1"/>
        </w:numPr>
        <w:tabs>
          <w:tab w:val="clear" w:pos="1713"/>
        </w:tabs>
        <w:spacing w:line="360" w:lineRule="auto"/>
        <w:ind w:left="0" w:firstLine="709"/>
        <w:jc w:val="both"/>
        <w:rPr>
          <w:sz w:val="28"/>
          <w:szCs w:val="28"/>
        </w:rPr>
      </w:pPr>
      <w:r w:rsidRPr="00B82E8F">
        <w:rPr>
          <w:sz w:val="28"/>
          <w:szCs w:val="28"/>
        </w:rPr>
        <w:t>Проводит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градостроительной деятельности.</w:t>
      </w:r>
    </w:p>
    <w:p w14:paraId="1A59894A" w14:textId="77777777" w:rsidR="004508B9" w:rsidRPr="00B82E8F" w:rsidRDefault="004508B9" w:rsidP="004508B9">
      <w:pPr>
        <w:ind w:left="360" w:hanging="303"/>
        <w:jc w:val="center"/>
        <w:rPr>
          <w:sz w:val="28"/>
          <w:szCs w:val="28"/>
        </w:rPr>
      </w:pPr>
    </w:p>
    <w:p w14:paraId="77F493C7" w14:textId="77777777" w:rsidR="004508B9" w:rsidRPr="00B82E8F" w:rsidRDefault="004508B9" w:rsidP="004508B9">
      <w:pPr>
        <w:ind w:left="360" w:hanging="303"/>
        <w:jc w:val="center"/>
        <w:rPr>
          <w:b/>
          <w:sz w:val="28"/>
          <w:szCs w:val="28"/>
        </w:rPr>
      </w:pPr>
      <w:r w:rsidRPr="00B82E8F">
        <w:rPr>
          <w:b/>
          <w:sz w:val="28"/>
          <w:szCs w:val="28"/>
        </w:rPr>
        <w:t xml:space="preserve">В отношении проектов о предоставлении разрешений </w:t>
      </w:r>
    </w:p>
    <w:p w14:paraId="7CD62676" w14:textId="77777777" w:rsidR="004508B9" w:rsidRPr="00B82E8F" w:rsidRDefault="004508B9" w:rsidP="004508B9">
      <w:pPr>
        <w:ind w:left="360" w:hanging="303"/>
        <w:jc w:val="center"/>
        <w:rPr>
          <w:b/>
          <w:sz w:val="28"/>
          <w:szCs w:val="28"/>
        </w:rPr>
      </w:pPr>
      <w:r w:rsidRPr="00B82E8F">
        <w:rPr>
          <w:b/>
          <w:sz w:val="28"/>
          <w:szCs w:val="28"/>
        </w:rPr>
        <w:t>на условно разрешенный вид использования земельных участков</w:t>
      </w:r>
    </w:p>
    <w:p w14:paraId="3E8E6FBC" w14:textId="77777777" w:rsidR="004508B9" w:rsidRPr="00B82E8F" w:rsidRDefault="004508B9" w:rsidP="004508B9">
      <w:pPr>
        <w:ind w:left="360" w:hanging="303"/>
        <w:jc w:val="center"/>
        <w:rPr>
          <w:b/>
          <w:sz w:val="28"/>
          <w:szCs w:val="28"/>
        </w:rPr>
      </w:pPr>
      <w:r w:rsidRPr="00B82E8F">
        <w:rPr>
          <w:b/>
          <w:sz w:val="28"/>
          <w:szCs w:val="28"/>
        </w:rPr>
        <w:t>или объектов капитального строительства</w:t>
      </w:r>
    </w:p>
    <w:p w14:paraId="7961444D" w14:textId="77777777" w:rsidR="004508B9" w:rsidRPr="00B82E8F" w:rsidRDefault="004508B9" w:rsidP="004508B9">
      <w:pPr>
        <w:spacing w:line="360" w:lineRule="auto"/>
        <w:jc w:val="both"/>
        <w:rPr>
          <w:sz w:val="28"/>
          <w:szCs w:val="28"/>
        </w:rPr>
      </w:pPr>
    </w:p>
    <w:p w14:paraId="23864957" w14:textId="77777777" w:rsidR="004508B9" w:rsidRPr="00B82E8F" w:rsidRDefault="004508B9" w:rsidP="004508B9">
      <w:pPr>
        <w:pStyle w:val="a7"/>
        <w:numPr>
          <w:ilvl w:val="2"/>
          <w:numId w:val="1"/>
        </w:numPr>
        <w:tabs>
          <w:tab w:val="clear" w:pos="1713"/>
        </w:tabs>
        <w:spacing w:line="360" w:lineRule="auto"/>
        <w:ind w:left="0" w:firstLine="709"/>
        <w:jc w:val="both"/>
        <w:rPr>
          <w:sz w:val="28"/>
          <w:szCs w:val="28"/>
        </w:rPr>
      </w:pPr>
      <w:r w:rsidRPr="00B82E8F">
        <w:rPr>
          <w:sz w:val="28"/>
          <w:szCs w:val="28"/>
        </w:rPr>
        <w:t xml:space="preserve">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Pr="00B82E8F">
        <w:rPr>
          <w:sz w:val="28"/>
          <w:szCs w:val="28"/>
        </w:rPr>
        <w:t>УАиГ</w:t>
      </w:r>
      <w:proofErr w:type="spellEnd"/>
      <w:r w:rsidRPr="00B82E8F">
        <w:rPr>
          <w:sz w:val="28"/>
          <w:szCs w:val="28"/>
        </w:rPr>
        <w:t xml:space="preserve"> </w:t>
      </w:r>
      <w:r w:rsidRPr="00B82E8F">
        <w:rPr>
          <w:sz w:val="28"/>
          <w:szCs w:val="28"/>
        </w:rPr>
        <w:lastRenderedPageBreak/>
        <w:t xml:space="preserve">Администрация района) для подготовки проектов постановлений о предоставлении разрешений на условно разрешенный вид использования. </w:t>
      </w:r>
    </w:p>
    <w:p w14:paraId="71B862BF" w14:textId="77777777" w:rsidR="004508B9" w:rsidRPr="00B82E8F" w:rsidRDefault="004508B9" w:rsidP="004508B9">
      <w:pPr>
        <w:pStyle w:val="a7"/>
        <w:numPr>
          <w:ilvl w:val="2"/>
          <w:numId w:val="1"/>
        </w:numPr>
        <w:tabs>
          <w:tab w:val="clear" w:pos="1713"/>
          <w:tab w:val="left" w:pos="1701"/>
        </w:tabs>
        <w:spacing w:line="360" w:lineRule="auto"/>
        <w:ind w:left="0" w:firstLine="709"/>
        <w:jc w:val="both"/>
        <w:rPr>
          <w:sz w:val="28"/>
          <w:szCs w:val="28"/>
        </w:rPr>
      </w:pPr>
      <w:proofErr w:type="spellStart"/>
      <w:r w:rsidRPr="00B82E8F">
        <w:rPr>
          <w:sz w:val="28"/>
          <w:szCs w:val="28"/>
        </w:rPr>
        <w:t>УАиГ</w:t>
      </w:r>
      <w:proofErr w:type="spellEnd"/>
      <w:r w:rsidRPr="00B82E8F">
        <w:rPr>
          <w:sz w:val="28"/>
          <w:szCs w:val="28"/>
        </w:rPr>
        <w:t xml:space="preserve">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14:paraId="49B138EA" w14:textId="77777777" w:rsidR="004508B9" w:rsidRPr="00B82E8F" w:rsidRDefault="004508B9" w:rsidP="004508B9">
      <w:pPr>
        <w:pStyle w:val="a7"/>
        <w:tabs>
          <w:tab w:val="left" w:pos="1701"/>
        </w:tabs>
        <w:spacing w:line="360" w:lineRule="auto"/>
        <w:ind w:left="0" w:firstLine="709"/>
        <w:jc w:val="both"/>
        <w:rPr>
          <w:sz w:val="28"/>
          <w:szCs w:val="28"/>
        </w:rPr>
      </w:pPr>
      <w:r w:rsidRPr="00B82E8F">
        <w:rPr>
          <w:sz w:val="28"/>
          <w:szCs w:val="28"/>
        </w:rPr>
        <w:t>Решения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14:paraId="2EE148D8" w14:textId="77777777" w:rsidR="004508B9" w:rsidRPr="00B82E8F" w:rsidRDefault="004508B9" w:rsidP="004508B9">
      <w:pPr>
        <w:pStyle w:val="a7"/>
        <w:numPr>
          <w:ilvl w:val="2"/>
          <w:numId w:val="1"/>
        </w:numPr>
        <w:tabs>
          <w:tab w:val="clear" w:pos="1713"/>
        </w:tabs>
        <w:spacing w:line="360" w:lineRule="auto"/>
        <w:ind w:left="0" w:firstLine="709"/>
        <w:jc w:val="both"/>
        <w:rPr>
          <w:sz w:val="28"/>
          <w:szCs w:val="28"/>
        </w:rPr>
      </w:pPr>
      <w:proofErr w:type="spellStart"/>
      <w:r w:rsidRPr="00B82E8F">
        <w:rPr>
          <w:sz w:val="28"/>
          <w:szCs w:val="28"/>
        </w:rPr>
        <w:t>УАиГ</w:t>
      </w:r>
      <w:proofErr w:type="spellEnd"/>
      <w:r w:rsidRPr="00B82E8F">
        <w:rPr>
          <w:sz w:val="28"/>
          <w:szCs w:val="28"/>
        </w:rPr>
        <w:t xml:space="preserve"> Администрации района направляет в:</w:t>
      </w:r>
    </w:p>
    <w:p w14:paraId="13B44629" w14:textId="77777777" w:rsidR="004508B9" w:rsidRPr="00B82E8F" w:rsidRDefault="004508B9" w:rsidP="004508B9">
      <w:pPr>
        <w:pStyle w:val="a7"/>
        <w:spacing w:line="360" w:lineRule="auto"/>
        <w:ind w:left="0" w:firstLine="709"/>
        <w:jc w:val="both"/>
        <w:rPr>
          <w:sz w:val="28"/>
          <w:szCs w:val="28"/>
        </w:rPr>
      </w:pPr>
      <w:r w:rsidRPr="00B82E8F">
        <w:rPr>
          <w:sz w:val="28"/>
          <w:szCs w:val="28"/>
        </w:rPr>
        <w:t xml:space="preserve">1) 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слушаний по данному проекту решения, в соответствии с пунктом 2 статьи 39 </w:t>
      </w:r>
      <w:proofErr w:type="spellStart"/>
      <w:r w:rsidRPr="00B82E8F">
        <w:rPr>
          <w:sz w:val="28"/>
          <w:szCs w:val="28"/>
        </w:rPr>
        <w:t>ГрК</w:t>
      </w:r>
      <w:proofErr w:type="spellEnd"/>
      <w:r w:rsidRPr="00B82E8F">
        <w:rPr>
          <w:sz w:val="28"/>
          <w:szCs w:val="28"/>
        </w:rPr>
        <w:t xml:space="preserve"> РФ и Положением </w:t>
      </w:r>
      <w:bookmarkStart w:id="0" w:name="_Hlk197348943"/>
      <w:r w:rsidRPr="00B82E8F">
        <w:rPr>
          <w:sz w:val="28"/>
          <w:szCs w:val="28"/>
        </w:rPr>
        <w:t xml:space="preserve">об организации и проведении общественных обсуждений или публичных слушаний по вопросам градостроительной деятельности </w:t>
      </w:r>
      <w:bookmarkEnd w:id="0"/>
      <w:r w:rsidRPr="00B82E8F">
        <w:rPr>
          <w:sz w:val="28"/>
          <w:szCs w:val="28"/>
        </w:rPr>
        <w:t>на территории сельского поселения Приморский муниципального района Ставропольский Самарской области, утвержденным Решением Собрания Представителей сельского поселения Приморский от 16.12 2019 № 219;</w:t>
      </w:r>
    </w:p>
    <w:p w14:paraId="05F45582" w14:textId="77777777" w:rsidR="004508B9" w:rsidRPr="00B82E8F" w:rsidRDefault="004508B9" w:rsidP="004508B9">
      <w:pPr>
        <w:pStyle w:val="a7"/>
        <w:spacing w:line="360" w:lineRule="auto"/>
        <w:ind w:left="0" w:firstLine="709"/>
        <w:jc w:val="both"/>
        <w:rPr>
          <w:sz w:val="28"/>
          <w:szCs w:val="28"/>
        </w:rPr>
      </w:pPr>
      <w:r w:rsidRPr="00B82E8F">
        <w:rPr>
          <w:sz w:val="28"/>
          <w:szCs w:val="28"/>
        </w:rPr>
        <w:t>2) Комиссию:</w:t>
      </w:r>
    </w:p>
    <w:p w14:paraId="09812210" w14:textId="77777777" w:rsidR="004508B9" w:rsidRPr="00B82E8F" w:rsidRDefault="004508B9" w:rsidP="004508B9">
      <w:pPr>
        <w:pStyle w:val="a7"/>
        <w:spacing w:line="360" w:lineRule="auto"/>
        <w:ind w:left="0" w:firstLine="709"/>
        <w:jc w:val="both"/>
        <w:rPr>
          <w:sz w:val="28"/>
          <w:szCs w:val="28"/>
        </w:rPr>
      </w:pPr>
      <w:r w:rsidRPr="00B82E8F">
        <w:rPr>
          <w:sz w:val="28"/>
          <w:szCs w:val="28"/>
        </w:rPr>
        <w:t xml:space="preserve">- подготовленный проект постановления о предоставлении разрешения на условно разрешенный вид использования, в соответствии с пунктом 11 статьи 39 </w:t>
      </w:r>
      <w:proofErr w:type="spellStart"/>
      <w:r w:rsidRPr="00B82E8F">
        <w:rPr>
          <w:sz w:val="28"/>
          <w:szCs w:val="28"/>
        </w:rPr>
        <w:t>ГрК</w:t>
      </w:r>
      <w:proofErr w:type="spellEnd"/>
      <w:r w:rsidRPr="00B82E8F">
        <w:rPr>
          <w:sz w:val="28"/>
          <w:szCs w:val="28"/>
        </w:rPr>
        <w:t xml:space="preserve"> РФ;</w:t>
      </w:r>
    </w:p>
    <w:p w14:paraId="3A047E61" w14:textId="77777777" w:rsidR="004508B9" w:rsidRPr="00B82E8F" w:rsidRDefault="004508B9" w:rsidP="004508B9">
      <w:pPr>
        <w:pStyle w:val="a7"/>
        <w:spacing w:line="360" w:lineRule="auto"/>
        <w:ind w:left="0" w:firstLine="709"/>
        <w:jc w:val="both"/>
        <w:rPr>
          <w:sz w:val="28"/>
          <w:szCs w:val="28"/>
        </w:rPr>
      </w:pPr>
      <w:r w:rsidRPr="00B82E8F">
        <w:rPr>
          <w:sz w:val="28"/>
          <w:szCs w:val="28"/>
        </w:rPr>
        <w:t>- копию решения об отказе заявителю в приеме документов с указанием оснований для отказа и разъяснением причин отказа.</w:t>
      </w:r>
    </w:p>
    <w:p w14:paraId="59711C6A" w14:textId="77777777" w:rsidR="004508B9" w:rsidRPr="00B82E8F" w:rsidRDefault="004508B9" w:rsidP="004508B9">
      <w:pPr>
        <w:pStyle w:val="a7"/>
        <w:numPr>
          <w:ilvl w:val="2"/>
          <w:numId w:val="1"/>
        </w:numPr>
        <w:tabs>
          <w:tab w:val="clear" w:pos="1713"/>
          <w:tab w:val="num" w:pos="851"/>
        </w:tabs>
        <w:spacing w:line="360" w:lineRule="auto"/>
        <w:ind w:left="0" w:firstLine="709"/>
        <w:jc w:val="both"/>
        <w:rPr>
          <w:sz w:val="28"/>
          <w:szCs w:val="28"/>
        </w:rPr>
      </w:pPr>
      <w:r w:rsidRPr="00B82E8F">
        <w:rPr>
          <w:sz w:val="28"/>
          <w:szCs w:val="28"/>
        </w:rPr>
        <w:t xml:space="preserve">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w:t>
      </w:r>
      <w:r w:rsidRPr="00B82E8F">
        <w:rPr>
          <w:sz w:val="28"/>
          <w:szCs w:val="28"/>
        </w:rPr>
        <w:lastRenderedPageBreak/>
        <w:t xml:space="preserve">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14:paraId="635BEBCB" w14:textId="77777777" w:rsidR="004508B9" w:rsidRPr="00B82E8F" w:rsidRDefault="004508B9" w:rsidP="004508B9">
      <w:pPr>
        <w:pStyle w:val="a7"/>
        <w:numPr>
          <w:ilvl w:val="0"/>
          <w:numId w:val="4"/>
        </w:numPr>
        <w:spacing w:line="360" w:lineRule="auto"/>
        <w:ind w:left="0" w:firstLine="709"/>
        <w:jc w:val="both"/>
        <w:rPr>
          <w:sz w:val="28"/>
          <w:szCs w:val="28"/>
        </w:rPr>
      </w:pPr>
      <w:r w:rsidRPr="00B82E8F">
        <w:rPr>
          <w:sz w:val="28"/>
          <w:szCs w:val="28"/>
        </w:rPr>
        <w:t>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1) и информационная справка (приложение № 2):</w:t>
      </w:r>
      <w:r w:rsidRPr="00B82E8F">
        <w:t xml:space="preserve"> </w:t>
      </w:r>
      <w:r w:rsidRPr="00B82E8F">
        <w:rPr>
          <w:sz w:val="28"/>
          <w:szCs w:val="28"/>
        </w:rPr>
        <w:t>к настоящему Положению о Комиссии:</w:t>
      </w:r>
    </w:p>
    <w:p w14:paraId="5871AA0E" w14:textId="77777777" w:rsidR="004508B9" w:rsidRPr="00B82E8F" w:rsidRDefault="004508B9" w:rsidP="004508B9">
      <w:pPr>
        <w:pStyle w:val="a7"/>
        <w:spacing w:line="360" w:lineRule="auto"/>
        <w:ind w:left="0" w:firstLine="709"/>
        <w:jc w:val="both"/>
        <w:rPr>
          <w:sz w:val="28"/>
          <w:szCs w:val="28"/>
        </w:rPr>
      </w:pPr>
      <w:r w:rsidRPr="00B82E8F">
        <w:rPr>
          <w:sz w:val="28"/>
          <w:szCs w:val="28"/>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w:t>
      </w:r>
      <w:proofErr w:type="gramStart"/>
      <w:r w:rsidRPr="00B82E8F">
        <w:rPr>
          <w:sz w:val="28"/>
          <w:szCs w:val="28"/>
        </w:rPr>
        <w:t>согласно требований</w:t>
      </w:r>
      <w:proofErr w:type="gramEnd"/>
      <w:r w:rsidRPr="00B82E8F">
        <w:rPr>
          <w:sz w:val="28"/>
          <w:szCs w:val="28"/>
        </w:rPr>
        <w:t xml:space="preserve"> части 8 статьи 39 </w:t>
      </w:r>
      <w:proofErr w:type="spellStart"/>
      <w:r w:rsidRPr="00B82E8F">
        <w:rPr>
          <w:sz w:val="28"/>
          <w:szCs w:val="28"/>
        </w:rPr>
        <w:t>ГрК</w:t>
      </w:r>
      <w:proofErr w:type="spellEnd"/>
      <w:r w:rsidRPr="00B82E8F">
        <w:rPr>
          <w:sz w:val="28"/>
          <w:szCs w:val="28"/>
        </w:rPr>
        <w:t xml:space="preserve"> РФ;</w:t>
      </w:r>
    </w:p>
    <w:p w14:paraId="1B95B6BA" w14:textId="77777777" w:rsidR="004508B9" w:rsidRPr="00B82E8F" w:rsidRDefault="004508B9" w:rsidP="004508B9">
      <w:pPr>
        <w:pStyle w:val="a7"/>
        <w:spacing w:line="360" w:lineRule="auto"/>
        <w:ind w:left="0" w:firstLine="709"/>
        <w:jc w:val="both"/>
        <w:rPr>
          <w:sz w:val="28"/>
          <w:szCs w:val="28"/>
        </w:rPr>
      </w:pPr>
      <w:r w:rsidRPr="00B82E8F">
        <w:rPr>
          <w:sz w:val="28"/>
          <w:szCs w:val="28"/>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w:t>
      </w:r>
      <w:proofErr w:type="spellStart"/>
      <w:r w:rsidRPr="00B82E8F">
        <w:rPr>
          <w:sz w:val="28"/>
          <w:szCs w:val="28"/>
        </w:rPr>
        <w:t>ГрК</w:t>
      </w:r>
      <w:proofErr w:type="spellEnd"/>
      <w:r w:rsidRPr="00B82E8F">
        <w:rPr>
          <w:sz w:val="28"/>
          <w:szCs w:val="28"/>
        </w:rPr>
        <w:t xml:space="preserve"> РФ</w:t>
      </w:r>
      <w:r w:rsidRPr="00B82E8F">
        <w:t xml:space="preserve"> </w:t>
      </w:r>
      <w:r w:rsidRPr="00B82E8F">
        <w:rPr>
          <w:sz w:val="28"/>
          <w:szCs w:val="28"/>
        </w:rPr>
        <w:t xml:space="preserve">и приложения документов, подтверждающих исполнение заявителем требований части 11 статьи 39 </w:t>
      </w:r>
      <w:proofErr w:type="spellStart"/>
      <w:r w:rsidRPr="00B82E8F">
        <w:rPr>
          <w:sz w:val="28"/>
          <w:szCs w:val="28"/>
        </w:rPr>
        <w:t>ГрК</w:t>
      </w:r>
      <w:proofErr w:type="spellEnd"/>
      <w:r w:rsidRPr="00B82E8F">
        <w:rPr>
          <w:sz w:val="28"/>
          <w:szCs w:val="28"/>
        </w:rPr>
        <w:t xml:space="preserve"> РФ.</w:t>
      </w:r>
    </w:p>
    <w:p w14:paraId="598FB6AA"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2) в Администрацию района, для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индивидуального жилищного </w:t>
      </w:r>
      <w:r w:rsidRPr="00DD6841">
        <w:rPr>
          <w:sz w:val="28"/>
          <w:szCs w:val="28"/>
        </w:rPr>
        <w:lastRenderedPageBreak/>
        <w:t>строительства (2.1)», «Для ведения личного подсобного хозяйства (приусадебный земельный участок) (2.2)», «Ведение огородничества (13.1)», «Ведение садоводства (13.2)»,</w:t>
      </w:r>
      <w:r w:rsidRPr="00DD6841">
        <w:t xml:space="preserve"> </w:t>
      </w:r>
      <w:r w:rsidRPr="00DD6841">
        <w:rPr>
          <w:sz w:val="28"/>
          <w:szCs w:val="28"/>
        </w:rPr>
        <w:t>в соответствии с подпунктом 12 пункта 1.2. Соглашения о передаче части полномочий на уровень района:</w:t>
      </w:r>
    </w:p>
    <w:p w14:paraId="795F8154"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w:t>
      </w:r>
      <w:proofErr w:type="gramStart"/>
      <w:r w:rsidRPr="00DD6841">
        <w:rPr>
          <w:sz w:val="28"/>
          <w:szCs w:val="28"/>
        </w:rPr>
        <w:t>согласно требований</w:t>
      </w:r>
      <w:proofErr w:type="gramEnd"/>
      <w:r w:rsidRPr="00DD6841">
        <w:rPr>
          <w:sz w:val="28"/>
          <w:szCs w:val="28"/>
        </w:rPr>
        <w:t xml:space="preserve"> части 8 статьи 39 </w:t>
      </w:r>
      <w:proofErr w:type="spellStart"/>
      <w:r w:rsidRPr="00DD6841">
        <w:rPr>
          <w:sz w:val="28"/>
          <w:szCs w:val="28"/>
        </w:rPr>
        <w:t>ГрК</w:t>
      </w:r>
      <w:proofErr w:type="spellEnd"/>
      <w:r w:rsidRPr="00DD6841">
        <w:rPr>
          <w:sz w:val="28"/>
          <w:szCs w:val="28"/>
        </w:rPr>
        <w:t xml:space="preserve"> РФ;</w:t>
      </w:r>
    </w:p>
    <w:p w14:paraId="5FF17118"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статьи 39 </w:t>
      </w:r>
      <w:proofErr w:type="spellStart"/>
      <w:r w:rsidRPr="00DD6841">
        <w:rPr>
          <w:sz w:val="28"/>
          <w:szCs w:val="28"/>
        </w:rPr>
        <w:t>ГрК</w:t>
      </w:r>
      <w:proofErr w:type="spellEnd"/>
      <w:r w:rsidRPr="00DD6841">
        <w:rPr>
          <w:sz w:val="28"/>
          <w:szCs w:val="28"/>
        </w:rPr>
        <w:t xml:space="preserve"> РФ и приложения документов, подтверждающих исполнение заявителем требований части 11 статьи 39 </w:t>
      </w:r>
      <w:proofErr w:type="spellStart"/>
      <w:r w:rsidRPr="00DD6841">
        <w:rPr>
          <w:sz w:val="28"/>
          <w:szCs w:val="28"/>
        </w:rPr>
        <w:t>ГрК</w:t>
      </w:r>
      <w:proofErr w:type="spellEnd"/>
      <w:r w:rsidRPr="00DD6841">
        <w:rPr>
          <w:sz w:val="28"/>
          <w:szCs w:val="28"/>
        </w:rPr>
        <w:t xml:space="preserve"> РФ.</w:t>
      </w:r>
    </w:p>
    <w:p w14:paraId="4C8C900B" w14:textId="77777777" w:rsidR="004508B9" w:rsidRPr="00DD6841" w:rsidRDefault="004508B9" w:rsidP="004508B9">
      <w:pPr>
        <w:ind w:left="360" w:hanging="303"/>
        <w:jc w:val="center"/>
        <w:rPr>
          <w:sz w:val="28"/>
          <w:szCs w:val="28"/>
        </w:rPr>
      </w:pPr>
    </w:p>
    <w:p w14:paraId="477EC62B" w14:textId="77777777" w:rsidR="004508B9" w:rsidRPr="00DD6841" w:rsidRDefault="004508B9" w:rsidP="004508B9">
      <w:pPr>
        <w:ind w:left="360" w:hanging="303"/>
        <w:jc w:val="center"/>
        <w:rPr>
          <w:b/>
          <w:sz w:val="28"/>
          <w:szCs w:val="28"/>
        </w:rPr>
      </w:pPr>
      <w:r w:rsidRPr="00DD6841">
        <w:rPr>
          <w:b/>
          <w:sz w:val="28"/>
          <w:szCs w:val="28"/>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14:paraId="65854718" w14:textId="77777777" w:rsidR="004508B9" w:rsidRPr="00DD6841" w:rsidRDefault="004508B9" w:rsidP="004508B9">
      <w:pPr>
        <w:spacing w:line="360" w:lineRule="auto"/>
        <w:jc w:val="both"/>
        <w:rPr>
          <w:sz w:val="28"/>
          <w:szCs w:val="28"/>
        </w:rPr>
      </w:pPr>
    </w:p>
    <w:p w14:paraId="45055E00"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w:t>
      </w:r>
      <w:proofErr w:type="spellStart"/>
      <w:r w:rsidRPr="00DD6841">
        <w:rPr>
          <w:sz w:val="28"/>
          <w:szCs w:val="28"/>
        </w:rPr>
        <w:t>ГрК</w:t>
      </w:r>
      <w:proofErr w:type="spellEnd"/>
      <w:r w:rsidRPr="00DD6841">
        <w:rPr>
          <w:sz w:val="28"/>
          <w:szCs w:val="28"/>
        </w:rPr>
        <w:t xml:space="preserve">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Pr="00DD6841">
        <w:rPr>
          <w:sz w:val="28"/>
          <w:szCs w:val="28"/>
        </w:rPr>
        <w:t>УАиГ</w:t>
      </w:r>
      <w:proofErr w:type="spellEnd"/>
      <w:r w:rsidRPr="00DD6841">
        <w:rPr>
          <w:sz w:val="28"/>
          <w:szCs w:val="28"/>
        </w:rPr>
        <w:t xml:space="preserve"> Администрация района для подготовки проектов постановлений о предоставлении разрешений на отклонение от предельных параметров. </w:t>
      </w:r>
    </w:p>
    <w:p w14:paraId="79F4109F" w14:textId="77777777" w:rsidR="004508B9" w:rsidRPr="00DD6841" w:rsidRDefault="004508B9" w:rsidP="004508B9">
      <w:pPr>
        <w:pStyle w:val="a7"/>
        <w:tabs>
          <w:tab w:val="left" w:pos="1560"/>
        </w:tabs>
        <w:spacing w:line="360" w:lineRule="auto"/>
        <w:ind w:left="0" w:firstLine="709"/>
        <w:jc w:val="both"/>
        <w:rPr>
          <w:sz w:val="28"/>
          <w:szCs w:val="28"/>
        </w:rPr>
      </w:pPr>
      <w:r w:rsidRPr="00DD6841">
        <w:rPr>
          <w:sz w:val="28"/>
          <w:szCs w:val="28"/>
        </w:rPr>
        <w:lastRenderedPageBreak/>
        <w:t>2.2.7.</w:t>
      </w:r>
      <w:r w:rsidRPr="00DD6841">
        <w:rPr>
          <w:sz w:val="28"/>
          <w:szCs w:val="28"/>
        </w:rPr>
        <w:tab/>
      </w:r>
      <w:proofErr w:type="spellStart"/>
      <w:r w:rsidRPr="00DD6841">
        <w:rPr>
          <w:sz w:val="28"/>
          <w:szCs w:val="28"/>
        </w:rPr>
        <w:t>УАиГ</w:t>
      </w:r>
      <w:proofErr w:type="spellEnd"/>
      <w:r w:rsidRPr="00DD6841">
        <w:rPr>
          <w:sz w:val="28"/>
          <w:szCs w:val="28"/>
        </w:rPr>
        <w:t xml:space="preserve">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14:paraId="232E8FCF" w14:textId="77777777" w:rsidR="004508B9" w:rsidRPr="00DD6841" w:rsidRDefault="004508B9" w:rsidP="004508B9">
      <w:pPr>
        <w:pStyle w:val="a7"/>
        <w:spacing w:line="360" w:lineRule="auto"/>
        <w:ind w:left="0" w:firstLine="709"/>
        <w:jc w:val="both"/>
        <w:rPr>
          <w:sz w:val="28"/>
          <w:szCs w:val="28"/>
        </w:rPr>
      </w:pPr>
      <w:r w:rsidRPr="00DD6841">
        <w:rPr>
          <w:sz w:val="28"/>
          <w:szCs w:val="28"/>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14:paraId="4C4FCF57" w14:textId="77777777" w:rsidR="004508B9" w:rsidRPr="00DD6841" w:rsidRDefault="004508B9" w:rsidP="004508B9">
      <w:pPr>
        <w:spacing w:line="360" w:lineRule="auto"/>
        <w:ind w:firstLine="709"/>
        <w:jc w:val="both"/>
        <w:rPr>
          <w:sz w:val="28"/>
          <w:szCs w:val="28"/>
        </w:rPr>
      </w:pPr>
      <w:r w:rsidRPr="00DD6841">
        <w:rPr>
          <w:sz w:val="28"/>
          <w:szCs w:val="28"/>
        </w:rPr>
        <w:t>2.2.8.</w:t>
      </w:r>
      <w:r w:rsidRPr="00DD6841">
        <w:rPr>
          <w:sz w:val="28"/>
          <w:szCs w:val="28"/>
        </w:rPr>
        <w:tab/>
      </w:r>
      <w:proofErr w:type="spellStart"/>
      <w:r w:rsidRPr="00DD6841">
        <w:rPr>
          <w:sz w:val="28"/>
          <w:szCs w:val="28"/>
        </w:rPr>
        <w:t>УАиГ</w:t>
      </w:r>
      <w:proofErr w:type="spellEnd"/>
      <w:r w:rsidRPr="00DD6841">
        <w:rPr>
          <w:sz w:val="28"/>
          <w:szCs w:val="28"/>
        </w:rPr>
        <w:t xml:space="preserve"> Администрации района направляет в:</w:t>
      </w:r>
    </w:p>
    <w:p w14:paraId="2CD21FF6"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 4 статьи 40 </w:t>
      </w:r>
      <w:proofErr w:type="spellStart"/>
      <w:r w:rsidRPr="00DD6841">
        <w:rPr>
          <w:sz w:val="28"/>
          <w:szCs w:val="28"/>
        </w:rPr>
        <w:t>ГрК</w:t>
      </w:r>
      <w:proofErr w:type="spellEnd"/>
      <w:r w:rsidRPr="00DD6841">
        <w:rPr>
          <w:sz w:val="28"/>
          <w:szCs w:val="28"/>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Приморский муниципального района Ставропольский Самарской области, утвержденным Решением Собрания Представителей сельского поселения Приморский от 23.12 2019 № 219;</w:t>
      </w:r>
    </w:p>
    <w:p w14:paraId="1420F4AA" w14:textId="77777777" w:rsidR="004508B9" w:rsidRPr="00DD6841" w:rsidRDefault="004508B9" w:rsidP="004508B9">
      <w:pPr>
        <w:pStyle w:val="a7"/>
        <w:spacing w:line="360" w:lineRule="auto"/>
        <w:ind w:left="0" w:firstLine="709"/>
        <w:jc w:val="both"/>
        <w:rPr>
          <w:sz w:val="28"/>
          <w:szCs w:val="28"/>
        </w:rPr>
      </w:pPr>
      <w:r w:rsidRPr="00DD6841">
        <w:rPr>
          <w:sz w:val="28"/>
          <w:szCs w:val="28"/>
        </w:rPr>
        <w:t>2) Комиссию:</w:t>
      </w:r>
    </w:p>
    <w:p w14:paraId="4F56DE7F"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 подготовленный проект постановления о предоставлении разрешения на условно разрешенный вид использования, в соответствии с пунктами 1.1., 4 статьи 40 </w:t>
      </w:r>
      <w:proofErr w:type="spellStart"/>
      <w:r w:rsidRPr="00DD6841">
        <w:rPr>
          <w:sz w:val="28"/>
          <w:szCs w:val="28"/>
        </w:rPr>
        <w:t>ГрК</w:t>
      </w:r>
      <w:proofErr w:type="spellEnd"/>
      <w:r w:rsidRPr="00DD6841">
        <w:rPr>
          <w:sz w:val="28"/>
          <w:szCs w:val="28"/>
        </w:rPr>
        <w:t xml:space="preserve"> РФ;</w:t>
      </w:r>
    </w:p>
    <w:p w14:paraId="52A28594" w14:textId="77777777" w:rsidR="004508B9" w:rsidRPr="00DD6841" w:rsidRDefault="004508B9" w:rsidP="004508B9">
      <w:pPr>
        <w:pStyle w:val="a7"/>
        <w:spacing w:line="360" w:lineRule="auto"/>
        <w:ind w:left="0" w:firstLine="709"/>
        <w:jc w:val="both"/>
        <w:rPr>
          <w:sz w:val="28"/>
          <w:szCs w:val="28"/>
        </w:rPr>
      </w:pPr>
      <w:r w:rsidRPr="00DD6841">
        <w:rPr>
          <w:sz w:val="28"/>
          <w:szCs w:val="28"/>
        </w:rPr>
        <w:t>- копию решения об отказе заявителю в приеме документов с указанием оснований для отказа и разъяснением причин отказа.</w:t>
      </w:r>
    </w:p>
    <w:p w14:paraId="3FEB57A2"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w:t>
      </w:r>
      <w:r w:rsidRPr="00DD6841">
        <w:rPr>
          <w:sz w:val="28"/>
          <w:szCs w:val="28"/>
        </w:rPr>
        <w:lastRenderedPageBreak/>
        <w:t xml:space="preserve">деятельности и рекламы на территории Самарской области» (в редакции Закона Самарской области от 26.11.2024 № 105-ГД) и направляет в: </w:t>
      </w:r>
    </w:p>
    <w:p w14:paraId="428DA5A9" w14:textId="77777777" w:rsidR="004508B9" w:rsidRPr="00DD6841" w:rsidRDefault="004508B9" w:rsidP="004508B9">
      <w:pPr>
        <w:pStyle w:val="a7"/>
        <w:spacing w:line="360" w:lineRule="auto"/>
        <w:ind w:left="0" w:firstLine="709"/>
        <w:jc w:val="both"/>
        <w:rPr>
          <w:sz w:val="28"/>
          <w:szCs w:val="28"/>
        </w:rPr>
      </w:pPr>
      <w:r w:rsidRPr="00DD6841">
        <w:rPr>
          <w:sz w:val="28"/>
          <w:szCs w:val="28"/>
        </w:rPr>
        <w:t>1)</w:t>
      </w:r>
      <w:r w:rsidRPr="00DD6841">
        <w:rPr>
          <w:sz w:val="28"/>
          <w:szCs w:val="28"/>
        </w:rPr>
        <w:tab/>
        <w:t>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1) и информационная справка (приложение № 2): к настоящему Положению о Комиссии:</w:t>
      </w:r>
    </w:p>
    <w:p w14:paraId="4F192CFE"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отклонение от предельных параметров, в случае, </w:t>
      </w:r>
      <w:proofErr w:type="gramStart"/>
      <w:r w:rsidRPr="00DD6841">
        <w:rPr>
          <w:sz w:val="28"/>
          <w:szCs w:val="28"/>
        </w:rPr>
        <w:t>согласно требований</w:t>
      </w:r>
      <w:proofErr w:type="gramEnd"/>
      <w:r w:rsidRPr="00DD6841">
        <w:rPr>
          <w:sz w:val="28"/>
          <w:szCs w:val="28"/>
        </w:rPr>
        <w:t xml:space="preserve"> частей 4, 5 статьи 40 </w:t>
      </w:r>
      <w:proofErr w:type="spellStart"/>
      <w:r w:rsidRPr="00DD6841">
        <w:rPr>
          <w:sz w:val="28"/>
          <w:szCs w:val="28"/>
        </w:rPr>
        <w:t>ГрК</w:t>
      </w:r>
      <w:proofErr w:type="spellEnd"/>
      <w:r w:rsidRPr="00DD6841">
        <w:rPr>
          <w:sz w:val="28"/>
          <w:szCs w:val="28"/>
        </w:rPr>
        <w:t xml:space="preserve"> РФ;</w:t>
      </w:r>
    </w:p>
    <w:p w14:paraId="13DFFBFF"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w:t>
      </w:r>
      <w:proofErr w:type="gramStart"/>
      <w:r w:rsidRPr="00DD6841">
        <w:rPr>
          <w:sz w:val="28"/>
          <w:szCs w:val="28"/>
        </w:rPr>
        <w:t>согласно требований</w:t>
      </w:r>
      <w:proofErr w:type="gramEnd"/>
      <w:r w:rsidRPr="00DD6841">
        <w:rPr>
          <w:sz w:val="28"/>
          <w:szCs w:val="28"/>
        </w:rPr>
        <w:t xml:space="preserve"> частей 1.1., 4 статьи 40 </w:t>
      </w:r>
      <w:proofErr w:type="spellStart"/>
      <w:r w:rsidRPr="00DD6841">
        <w:rPr>
          <w:sz w:val="28"/>
          <w:szCs w:val="28"/>
        </w:rPr>
        <w:t>ГрК</w:t>
      </w:r>
      <w:proofErr w:type="spellEnd"/>
      <w:r w:rsidRPr="00DD6841">
        <w:rPr>
          <w:sz w:val="28"/>
          <w:szCs w:val="28"/>
        </w:rPr>
        <w:t xml:space="preserve"> РФ.</w:t>
      </w:r>
    </w:p>
    <w:p w14:paraId="12D31272" w14:textId="77777777" w:rsidR="004508B9" w:rsidRPr="00DD6841" w:rsidRDefault="004508B9" w:rsidP="004508B9">
      <w:pPr>
        <w:pStyle w:val="a7"/>
        <w:spacing w:line="360" w:lineRule="auto"/>
        <w:ind w:left="0" w:firstLine="709"/>
        <w:jc w:val="both"/>
        <w:rPr>
          <w:sz w:val="28"/>
          <w:szCs w:val="28"/>
        </w:rPr>
      </w:pPr>
      <w:r w:rsidRPr="00DD6841">
        <w:rPr>
          <w:sz w:val="28"/>
          <w:szCs w:val="28"/>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14:paraId="46776AB8" w14:textId="77777777" w:rsidR="004508B9" w:rsidRPr="00DD6841" w:rsidRDefault="004508B9" w:rsidP="004508B9">
      <w:pPr>
        <w:pStyle w:val="a7"/>
        <w:spacing w:line="360" w:lineRule="auto"/>
        <w:ind w:left="0" w:firstLine="709"/>
        <w:jc w:val="both"/>
        <w:rPr>
          <w:sz w:val="28"/>
          <w:szCs w:val="28"/>
        </w:rPr>
      </w:pPr>
      <w:r w:rsidRPr="00DD6841">
        <w:rPr>
          <w:sz w:val="28"/>
          <w:szCs w:val="28"/>
        </w:rPr>
        <w:lastRenderedPageBreak/>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DD6841">
        <w:rPr>
          <w:sz w:val="28"/>
          <w:szCs w:val="28"/>
        </w:rPr>
        <w:t>согласно требований</w:t>
      </w:r>
      <w:proofErr w:type="gramEnd"/>
      <w:r w:rsidRPr="00DD6841">
        <w:rPr>
          <w:sz w:val="28"/>
          <w:szCs w:val="28"/>
        </w:rPr>
        <w:t xml:space="preserve"> частей 4, 5 статьи 40 </w:t>
      </w:r>
      <w:proofErr w:type="spellStart"/>
      <w:r w:rsidRPr="00DD6841">
        <w:rPr>
          <w:sz w:val="28"/>
          <w:szCs w:val="28"/>
        </w:rPr>
        <w:t>ГрК</w:t>
      </w:r>
      <w:proofErr w:type="spellEnd"/>
      <w:r w:rsidRPr="00DD6841">
        <w:rPr>
          <w:sz w:val="28"/>
          <w:szCs w:val="28"/>
        </w:rPr>
        <w:t xml:space="preserve"> РФ;</w:t>
      </w:r>
    </w:p>
    <w:p w14:paraId="6E45DD5F" w14:textId="77777777" w:rsidR="004508B9" w:rsidRPr="00DD6841" w:rsidRDefault="004508B9" w:rsidP="004508B9">
      <w:pPr>
        <w:pStyle w:val="a7"/>
        <w:spacing w:line="360" w:lineRule="auto"/>
        <w:ind w:left="0" w:firstLine="709"/>
        <w:jc w:val="both"/>
        <w:rPr>
          <w:sz w:val="28"/>
          <w:szCs w:val="28"/>
        </w:rPr>
      </w:pPr>
      <w:r w:rsidRPr="00DD6841">
        <w:rPr>
          <w:sz w:val="28"/>
          <w:szCs w:val="28"/>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DD6841">
        <w:rPr>
          <w:sz w:val="28"/>
          <w:szCs w:val="28"/>
        </w:rPr>
        <w:t>согласно требований</w:t>
      </w:r>
      <w:proofErr w:type="gramEnd"/>
      <w:r w:rsidRPr="00DD6841">
        <w:rPr>
          <w:sz w:val="28"/>
          <w:szCs w:val="28"/>
        </w:rPr>
        <w:t xml:space="preserve"> частей 1.1., 4 статьи 40 </w:t>
      </w:r>
      <w:proofErr w:type="spellStart"/>
      <w:r w:rsidRPr="00DD6841">
        <w:rPr>
          <w:sz w:val="28"/>
          <w:szCs w:val="28"/>
        </w:rPr>
        <w:t>ГрК</w:t>
      </w:r>
      <w:proofErr w:type="spellEnd"/>
      <w:r w:rsidRPr="00DD6841">
        <w:rPr>
          <w:sz w:val="28"/>
          <w:szCs w:val="28"/>
        </w:rPr>
        <w:t xml:space="preserve"> РФ.</w:t>
      </w:r>
    </w:p>
    <w:p w14:paraId="094A7F20" w14:textId="77777777" w:rsidR="004508B9" w:rsidRPr="00DD6841" w:rsidRDefault="004508B9" w:rsidP="004508B9">
      <w:pPr>
        <w:pStyle w:val="a7"/>
        <w:spacing w:line="360" w:lineRule="auto"/>
        <w:ind w:left="0" w:firstLine="709"/>
        <w:jc w:val="both"/>
        <w:rPr>
          <w:sz w:val="28"/>
          <w:szCs w:val="28"/>
        </w:rPr>
      </w:pPr>
      <w:r w:rsidRPr="00DD6841">
        <w:rPr>
          <w:sz w:val="28"/>
          <w:szCs w:val="28"/>
        </w:rPr>
        <w:t>2.3.</w:t>
      </w:r>
      <w:r w:rsidRPr="00DD6841">
        <w:rPr>
          <w:sz w:val="28"/>
          <w:szCs w:val="28"/>
        </w:rPr>
        <w:tab/>
        <w:t>Рассматривает предложения о внесении изменений в Правила землепользования и застройки поселения, а также, в правовые акты, связанные с реализацией и применением правил землепользования и застройки сельского поселения Приморский.</w:t>
      </w:r>
    </w:p>
    <w:p w14:paraId="09FB9A9D" w14:textId="77777777" w:rsidR="004508B9" w:rsidRPr="00DD6841" w:rsidRDefault="004508B9" w:rsidP="004508B9">
      <w:pPr>
        <w:spacing w:line="360" w:lineRule="auto"/>
        <w:ind w:firstLine="709"/>
        <w:jc w:val="both"/>
        <w:rPr>
          <w:sz w:val="28"/>
          <w:szCs w:val="28"/>
        </w:rPr>
      </w:pPr>
      <w:r w:rsidRPr="00DD6841">
        <w:rPr>
          <w:sz w:val="28"/>
          <w:szCs w:val="28"/>
        </w:rPr>
        <w:t>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Приморский, настоящим положением, иными нормативными правовыми актами.</w:t>
      </w:r>
    </w:p>
    <w:p w14:paraId="14671E0D" w14:textId="77777777" w:rsidR="004508B9" w:rsidRPr="00DD6841" w:rsidRDefault="004508B9" w:rsidP="004508B9">
      <w:pPr>
        <w:ind w:left="900" w:hanging="540"/>
        <w:jc w:val="both"/>
        <w:rPr>
          <w:sz w:val="28"/>
          <w:szCs w:val="28"/>
        </w:rPr>
      </w:pPr>
    </w:p>
    <w:p w14:paraId="52F8A839" w14:textId="77777777" w:rsidR="004508B9" w:rsidRPr="00DD6841" w:rsidRDefault="004508B9" w:rsidP="004508B9">
      <w:pPr>
        <w:numPr>
          <w:ilvl w:val="0"/>
          <w:numId w:val="1"/>
        </w:numPr>
        <w:tabs>
          <w:tab w:val="num" w:pos="284"/>
        </w:tabs>
        <w:ind w:left="0" w:firstLine="0"/>
        <w:jc w:val="center"/>
        <w:rPr>
          <w:b/>
          <w:sz w:val="28"/>
          <w:szCs w:val="28"/>
        </w:rPr>
      </w:pPr>
      <w:r w:rsidRPr="00DD6841">
        <w:rPr>
          <w:b/>
          <w:sz w:val="28"/>
          <w:szCs w:val="28"/>
        </w:rPr>
        <w:t>Структура Комиссии</w:t>
      </w:r>
    </w:p>
    <w:p w14:paraId="285A61D5" w14:textId="77777777" w:rsidR="004508B9" w:rsidRPr="00DD6841" w:rsidRDefault="004508B9" w:rsidP="004508B9">
      <w:pPr>
        <w:jc w:val="center"/>
        <w:rPr>
          <w:sz w:val="28"/>
          <w:szCs w:val="28"/>
        </w:rPr>
      </w:pPr>
    </w:p>
    <w:p w14:paraId="2E67FB07"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Комиссия состоит из председателя Комиссии, заместителя председателя Комиссии и членов Комиссии.</w:t>
      </w:r>
    </w:p>
    <w:p w14:paraId="6615FC6E"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 xml:space="preserve">Состав членов Комиссии утверждается постановлением Администрации сельского поселения </w:t>
      </w:r>
      <w:bookmarkStart w:id="1" w:name="_Hlk197349382"/>
      <w:r w:rsidRPr="00DD6841">
        <w:rPr>
          <w:sz w:val="28"/>
          <w:szCs w:val="28"/>
        </w:rPr>
        <w:t>Приморский</w:t>
      </w:r>
      <w:bookmarkEnd w:id="1"/>
      <w:r w:rsidRPr="00DD6841">
        <w:rPr>
          <w:sz w:val="28"/>
          <w:szCs w:val="28"/>
        </w:rPr>
        <w:t xml:space="preserve"> муниципального района </w:t>
      </w:r>
      <w:r w:rsidRPr="00DD6841">
        <w:rPr>
          <w:sz w:val="28"/>
          <w:szCs w:val="28"/>
        </w:rPr>
        <w:fldChar w:fldCharType="begin"/>
      </w:r>
      <w:r w:rsidRPr="00DD6841">
        <w:rPr>
          <w:sz w:val="28"/>
          <w:szCs w:val="28"/>
        </w:rPr>
        <w:instrText xml:space="preserve"> MERGEFIELD Район </w:instrText>
      </w:r>
      <w:r w:rsidRPr="00DD6841">
        <w:rPr>
          <w:sz w:val="28"/>
          <w:szCs w:val="28"/>
        </w:rPr>
        <w:fldChar w:fldCharType="separate"/>
      </w:r>
      <w:r w:rsidRPr="00DD6841">
        <w:rPr>
          <w:noProof/>
          <w:sz w:val="28"/>
          <w:szCs w:val="28"/>
        </w:rPr>
        <w:t>Ставропольский</w:t>
      </w:r>
      <w:r w:rsidRPr="00DD6841">
        <w:rPr>
          <w:sz w:val="28"/>
          <w:szCs w:val="28"/>
        </w:rPr>
        <w:fldChar w:fldCharType="end"/>
      </w:r>
      <w:r w:rsidRPr="00DD6841">
        <w:rPr>
          <w:sz w:val="28"/>
          <w:szCs w:val="28"/>
        </w:rPr>
        <w:t xml:space="preserve"> Самарской области.</w:t>
      </w:r>
    </w:p>
    <w:p w14:paraId="7481ED56"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14:paraId="377AF33B"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lastRenderedPageBreak/>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14:paraId="02D1E2FF" w14:textId="77777777" w:rsidR="004508B9" w:rsidRPr="00DD6841" w:rsidRDefault="004508B9" w:rsidP="004508B9">
      <w:pPr>
        <w:ind w:left="720"/>
        <w:rPr>
          <w:b/>
          <w:sz w:val="28"/>
          <w:szCs w:val="28"/>
        </w:rPr>
      </w:pPr>
    </w:p>
    <w:p w14:paraId="48FE0BD4" w14:textId="77777777" w:rsidR="004508B9" w:rsidRPr="00DD6841" w:rsidRDefault="004508B9" w:rsidP="004508B9">
      <w:pPr>
        <w:numPr>
          <w:ilvl w:val="0"/>
          <w:numId w:val="1"/>
        </w:numPr>
        <w:tabs>
          <w:tab w:val="num" w:pos="284"/>
        </w:tabs>
        <w:ind w:left="0" w:firstLine="0"/>
        <w:jc w:val="center"/>
        <w:rPr>
          <w:b/>
          <w:sz w:val="28"/>
          <w:szCs w:val="28"/>
        </w:rPr>
      </w:pPr>
      <w:r w:rsidRPr="00DD6841">
        <w:rPr>
          <w:b/>
          <w:sz w:val="28"/>
          <w:szCs w:val="28"/>
        </w:rPr>
        <w:t>Порядок принятия решений Комиссией</w:t>
      </w:r>
    </w:p>
    <w:p w14:paraId="5518B0E3" w14:textId="77777777" w:rsidR="004508B9" w:rsidRPr="00DD6841" w:rsidRDefault="004508B9" w:rsidP="004508B9">
      <w:pPr>
        <w:jc w:val="center"/>
        <w:rPr>
          <w:sz w:val="28"/>
          <w:szCs w:val="28"/>
        </w:rPr>
      </w:pPr>
    </w:p>
    <w:p w14:paraId="2F46E263"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Все решения принимаются Комиссией на заседаниях коллегиально, путем открытого поименного голосования.</w:t>
      </w:r>
    </w:p>
    <w:p w14:paraId="4D67B559"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Для принятия решений необходимо наличие на заседании Комиссии кворума не менее двух третей от общего числа членов Комиссии.</w:t>
      </w:r>
    </w:p>
    <w:p w14:paraId="1EA4F8D1"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Решение считается принятым, если за него проголосовало более половины членов Комиссии, присутствующих на заседании Комиссии.</w:t>
      </w:r>
    </w:p>
    <w:p w14:paraId="39EA2977"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14:paraId="67459544" w14:textId="77777777" w:rsidR="004508B9" w:rsidRPr="00DD6841" w:rsidRDefault="004508B9" w:rsidP="004508B9">
      <w:pPr>
        <w:tabs>
          <w:tab w:val="left" w:pos="1276"/>
          <w:tab w:val="num" w:pos="1361"/>
        </w:tabs>
        <w:spacing w:line="360" w:lineRule="auto"/>
        <w:ind w:left="709"/>
        <w:jc w:val="both"/>
        <w:rPr>
          <w:sz w:val="28"/>
          <w:szCs w:val="28"/>
        </w:rPr>
      </w:pPr>
    </w:p>
    <w:p w14:paraId="737C4624" w14:textId="77777777" w:rsidR="004508B9" w:rsidRPr="00DD6841" w:rsidRDefault="004508B9" w:rsidP="004508B9">
      <w:pPr>
        <w:numPr>
          <w:ilvl w:val="0"/>
          <w:numId w:val="1"/>
        </w:numPr>
        <w:tabs>
          <w:tab w:val="num" w:pos="284"/>
        </w:tabs>
        <w:ind w:left="0" w:firstLine="0"/>
        <w:jc w:val="center"/>
        <w:rPr>
          <w:b/>
          <w:sz w:val="28"/>
          <w:szCs w:val="28"/>
        </w:rPr>
      </w:pPr>
      <w:r w:rsidRPr="00DD6841">
        <w:rPr>
          <w:b/>
          <w:sz w:val="28"/>
          <w:szCs w:val="28"/>
        </w:rPr>
        <w:t>Заседания Комиссии</w:t>
      </w:r>
    </w:p>
    <w:p w14:paraId="019BB743" w14:textId="77777777" w:rsidR="004508B9" w:rsidRPr="00DD6841" w:rsidRDefault="004508B9" w:rsidP="004508B9">
      <w:pPr>
        <w:jc w:val="center"/>
        <w:rPr>
          <w:sz w:val="28"/>
          <w:szCs w:val="28"/>
        </w:rPr>
      </w:pPr>
    </w:p>
    <w:p w14:paraId="4DD23345"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Комиссия осуществляет свою деятельность путем проведения заседаний.</w:t>
      </w:r>
    </w:p>
    <w:p w14:paraId="1405C52C" w14:textId="77777777" w:rsidR="004508B9" w:rsidRPr="00DD6841" w:rsidRDefault="004508B9" w:rsidP="004508B9">
      <w:pPr>
        <w:numPr>
          <w:ilvl w:val="2"/>
          <w:numId w:val="1"/>
        </w:numPr>
        <w:tabs>
          <w:tab w:val="clear" w:pos="1713"/>
          <w:tab w:val="left" w:pos="1276"/>
          <w:tab w:val="num" w:pos="2139"/>
        </w:tabs>
        <w:spacing w:line="360" w:lineRule="auto"/>
        <w:ind w:left="0" w:firstLine="709"/>
        <w:contextualSpacing/>
        <w:jc w:val="both"/>
        <w:rPr>
          <w:sz w:val="28"/>
          <w:szCs w:val="28"/>
        </w:rPr>
      </w:pPr>
      <w:r w:rsidRPr="00DD6841">
        <w:rPr>
          <w:sz w:val="28"/>
          <w:szCs w:val="28"/>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14:paraId="3C69E587" w14:textId="77777777" w:rsidR="004508B9" w:rsidRPr="00DD6841" w:rsidRDefault="004508B9" w:rsidP="004508B9">
      <w:pPr>
        <w:numPr>
          <w:ilvl w:val="2"/>
          <w:numId w:val="1"/>
        </w:numPr>
        <w:tabs>
          <w:tab w:val="clear" w:pos="1713"/>
          <w:tab w:val="num" w:pos="993"/>
          <w:tab w:val="left" w:pos="1276"/>
          <w:tab w:val="num" w:pos="2139"/>
        </w:tabs>
        <w:spacing w:line="360" w:lineRule="auto"/>
        <w:ind w:left="0" w:firstLine="709"/>
        <w:contextualSpacing/>
        <w:jc w:val="both"/>
        <w:rPr>
          <w:sz w:val="28"/>
          <w:szCs w:val="28"/>
        </w:rPr>
      </w:pPr>
      <w:r w:rsidRPr="00DD6841">
        <w:rPr>
          <w:sz w:val="28"/>
          <w:szCs w:val="28"/>
        </w:rPr>
        <w:t>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w:t>
      </w:r>
    </w:p>
    <w:p w14:paraId="45973CE4" w14:textId="77777777" w:rsidR="004508B9" w:rsidRPr="00DD6841" w:rsidRDefault="004508B9" w:rsidP="004508B9">
      <w:pPr>
        <w:numPr>
          <w:ilvl w:val="2"/>
          <w:numId w:val="1"/>
        </w:numPr>
        <w:tabs>
          <w:tab w:val="clear" w:pos="1713"/>
          <w:tab w:val="num" w:pos="993"/>
          <w:tab w:val="left" w:pos="1276"/>
          <w:tab w:val="num" w:pos="2139"/>
        </w:tabs>
        <w:spacing w:line="360" w:lineRule="auto"/>
        <w:ind w:left="0" w:firstLine="709"/>
        <w:contextualSpacing/>
        <w:jc w:val="both"/>
        <w:rPr>
          <w:sz w:val="28"/>
          <w:szCs w:val="28"/>
        </w:rPr>
      </w:pPr>
      <w:r w:rsidRPr="00DD6841">
        <w:rPr>
          <w:sz w:val="28"/>
          <w:szCs w:val="28"/>
        </w:rPr>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14:paraId="5607D04B" w14:textId="77777777" w:rsidR="004508B9" w:rsidRPr="00DD6841" w:rsidRDefault="004508B9" w:rsidP="004508B9">
      <w:pPr>
        <w:numPr>
          <w:ilvl w:val="2"/>
          <w:numId w:val="1"/>
        </w:numPr>
        <w:tabs>
          <w:tab w:val="clear" w:pos="1713"/>
          <w:tab w:val="left" w:pos="1276"/>
          <w:tab w:val="num" w:pos="2139"/>
        </w:tabs>
        <w:spacing w:line="360" w:lineRule="auto"/>
        <w:ind w:left="0" w:firstLine="709"/>
        <w:contextualSpacing/>
        <w:jc w:val="both"/>
        <w:rPr>
          <w:sz w:val="28"/>
          <w:szCs w:val="28"/>
        </w:rPr>
      </w:pPr>
      <w:r w:rsidRPr="00DD6841">
        <w:rPr>
          <w:sz w:val="28"/>
          <w:szCs w:val="28"/>
        </w:rPr>
        <w:lastRenderedPageBreak/>
        <w:t>Заседания Комиссии могут проводиться в том числе в формате видео-конференц-связи.</w:t>
      </w:r>
    </w:p>
    <w:p w14:paraId="04CEA272" w14:textId="77777777" w:rsidR="004508B9" w:rsidRPr="00DD6841" w:rsidRDefault="004508B9" w:rsidP="004508B9">
      <w:pPr>
        <w:tabs>
          <w:tab w:val="left" w:pos="1276"/>
          <w:tab w:val="num" w:pos="1361"/>
        </w:tabs>
        <w:spacing w:line="360" w:lineRule="auto"/>
        <w:ind w:firstLine="709"/>
        <w:jc w:val="both"/>
        <w:rPr>
          <w:sz w:val="28"/>
          <w:szCs w:val="28"/>
        </w:rPr>
      </w:pPr>
      <w:r w:rsidRPr="00DD6841">
        <w:rPr>
          <w:sz w:val="28"/>
          <w:szCs w:val="28"/>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063A90B0" w14:textId="77777777" w:rsidR="004508B9" w:rsidRPr="00DD6841" w:rsidRDefault="004508B9" w:rsidP="004508B9">
      <w:pPr>
        <w:numPr>
          <w:ilvl w:val="1"/>
          <w:numId w:val="1"/>
        </w:numPr>
        <w:tabs>
          <w:tab w:val="num" w:pos="360"/>
          <w:tab w:val="left" w:pos="1276"/>
        </w:tabs>
        <w:spacing w:line="360" w:lineRule="auto"/>
        <w:ind w:left="0" w:firstLine="709"/>
        <w:jc w:val="both"/>
        <w:rPr>
          <w:sz w:val="28"/>
          <w:szCs w:val="28"/>
        </w:rPr>
      </w:pPr>
      <w:r w:rsidRPr="00DD6841">
        <w:rPr>
          <w:sz w:val="28"/>
          <w:szCs w:val="28"/>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14:paraId="0FCD55EE" w14:textId="77777777" w:rsidR="004508B9" w:rsidRPr="00DD6841" w:rsidRDefault="004508B9" w:rsidP="004508B9">
      <w:pPr>
        <w:tabs>
          <w:tab w:val="left" w:pos="1276"/>
          <w:tab w:val="num" w:pos="1361"/>
        </w:tabs>
        <w:spacing w:line="360" w:lineRule="auto"/>
        <w:ind w:firstLine="709"/>
        <w:jc w:val="both"/>
        <w:rPr>
          <w:sz w:val="28"/>
          <w:szCs w:val="28"/>
        </w:rPr>
      </w:pPr>
      <w:r w:rsidRPr="00DD6841">
        <w:rPr>
          <w:sz w:val="28"/>
          <w:szCs w:val="28"/>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53664275" w14:textId="77777777" w:rsidR="004508B9" w:rsidRPr="00DD6841" w:rsidRDefault="004508B9" w:rsidP="004508B9">
      <w:pPr>
        <w:tabs>
          <w:tab w:val="left" w:pos="1276"/>
        </w:tabs>
        <w:spacing w:line="360" w:lineRule="auto"/>
        <w:ind w:firstLine="709"/>
        <w:jc w:val="both"/>
        <w:rPr>
          <w:sz w:val="28"/>
          <w:szCs w:val="28"/>
        </w:rPr>
      </w:pPr>
      <w:r w:rsidRPr="00DD6841">
        <w:rPr>
          <w:sz w:val="28"/>
          <w:szCs w:val="28"/>
        </w:rPr>
        <w:t>5.3.</w:t>
      </w:r>
      <w:r w:rsidRPr="00DD6841">
        <w:rPr>
          <w:sz w:val="28"/>
          <w:szCs w:val="28"/>
        </w:rPr>
        <w:tab/>
        <w:t xml:space="preserve">Законодательство о градостроительной деятельности и изданные в соответствии с ним нормативные правовые акты основываются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w:t>
      </w:r>
      <w:proofErr w:type="spellStart"/>
      <w:r w:rsidRPr="00DD6841">
        <w:rPr>
          <w:sz w:val="28"/>
          <w:szCs w:val="28"/>
        </w:rPr>
        <w:t>ГрК</w:t>
      </w:r>
      <w:proofErr w:type="spellEnd"/>
      <w:r w:rsidRPr="00DD6841">
        <w:rPr>
          <w:sz w:val="28"/>
          <w:szCs w:val="28"/>
        </w:rPr>
        <w:t xml:space="preserve">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14:paraId="151068C9" w14:textId="77777777" w:rsidR="004508B9" w:rsidRPr="00DD6841" w:rsidRDefault="004508B9" w:rsidP="004508B9">
      <w:pPr>
        <w:tabs>
          <w:tab w:val="left" w:pos="1276"/>
          <w:tab w:val="num" w:pos="1361"/>
        </w:tabs>
        <w:spacing w:line="360" w:lineRule="auto"/>
        <w:ind w:firstLine="709"/>
        <w:jc w:val="both"/>
        <w:rPr>
          <w:sz w:val="28"/>
          <w:szCs w:val="28"/>
        </w:rPr>
      </w:pPr>
      <w:r w:rsidRPr="00DD6841">
        <w:rPr>
          <w:sz w:val="28"/>
          <w:szCs w:val="28"/>
        </w:rPr>
        <w:t>5.4.</w:t>
      </w:r>
      <w:r w:rsidRPr="00DD6841">
        <w:rPr>
          <w:sz w:val="28"/>
          <w:szCs w:val="28"/>
        </w:rPr>
        <w:tab/>
        <w:t>Информирование членов Комиссии о проведении заседаний Комиссии организуется заместителем председателя Комиссии.</w:t>
      </w:r>
    </w:p>
    <w:p w14:paraId="3190982C" w14:textId="77777777" w:rsidR="004508B9" w:rsidRPr="00DD6841" w:rsidRDefault="004508B9" w:rsidP="004508B9">
      <w:pPr>
        <w:tabs>
          <w:tab w:val="left" w:pos="1276"/>
          <w:tab w:val="num" w:pos="1361"/>
        </w:tabs>
        <w:spacing w:line="360" w:lineRule="auto"/>
        <w:ind w:firstLine="709"/>
        <w:jc w:val="both"/>
        <w:rPr>
          <w:sz w:val="28"/>
          <w:szCs w:val="28"/>
        </w:rPr>
      </w:pPr>
      <w:r w:rsidRPr="00DD6841">
        <w:rPr>
          <w:sz w:val="28"/>
          <w:szCs w:val="28"/>
        </w:rPr>
        <w:t>5.5.</w:t>
      </w:r>
      <w:r w:rsidRPr="00DD6841">
        <w:rPr>
          <w:sz w:val="28"/>
          <w:szCs w:val="28"/>
        </w:rPr>
        <w:tab/>
        <w:t xml:space="preserve">На заседаниях Комиссии ведется протокол. Ведение протокола организуется заместителем председателя Комиссии. Секретарь Комиссии </w:t>
      </w:r>
      <w:r w:rsidRPr="00DD6841">
        <w:rPr>
          <w:sz w:val="28"/>
          <w:szCs w:val="28"/>
        </w:rPr>
        <w:lastRenderedPageBreak/>
        <w:t>ведет протокол во время проведения заседания Комиссии и формирует его на бумажном носителе и в электронной форме.</w:t>
      </w:r>
    </w:p>
    <w:p w14:paraId="132AAFD2" w14:textId="77777777" w:rsidR="004508B9" w:rsidRPr="00DD6841" w:rsidRDefault="004508B9" w:rsidP="004508B9">
      <w:pPr>
        <w:tabs>
          <w:tab w:val="left" w:pos="1276"/>
          <w:tab w:val="num" w:pos="1361"/>
        </w:tabs>
        <w:spacing w:line="360" w:lineRule="auto"/>
        <w:ind w:firstLine="709"/>
        <w:jc w:val="both"/>
        <w:rPr>
          <w:sz w:val="28"/>
          <w:szCs w:val="28"/>
        </w:rPr>
      </w:pPr>
      <w:r w:rsidRPr="00DD6841">
        <w:rPr>
          <w:sz w:val="28"/>
          <w:szCs w:val="28"/>
        </w:rPr>
        <w:t>5.6.</w:t>
      </w:r>
      <w:r w:rsidRPr="00DD6841">
        <w:rPr>
          <w:sz w:val="28"/>
          <w:szCs w:val="28"/>
        </w:rPr>
        <w:tab/>
        <w:t>Протокол заседания Комиссии подписывается всеми присутствующими членами Комиссии.</w:t>
      </w:r>
    </w:p>
    <w:p w14:paraId="67A7CAFA" w14:textId="77777777" w:rsidR="004508B9" w:rsidRPr="00DD6841" w:rsidRDefault="004508B9" w:rsidP="004508B9">
      <w:pPr>
        <w:tabs>
          <w:tab w:val="left" w:pos="1276"/>
          <w:tab w:val="num" w:pos="1361"/>
        </w:tabs>
        <w:spacing w:line="360" w:lineRule="auto"/>
        <w:ind w:firstLine="709"/>
        <w:jc w:val="both"/>
        <w:rPr>
          <w:sz w:val="28"/>
          <w:szCs w:val="28"/>
        </w:rPr>
      </w:pPr>
    </w:p>
    <w:p w14:paraId="2B22C1CC" w14:textId="77777777" w:rsidR="004508B9" w:rsidRPr="00DD6841" w:rsidRDefault="004508B9" w:rsidP="004508B9">
      <w:pPr>
        <w:numPr>
          <w:ilvl w:val="0"/>
          <w:numId w:val="1"/>
        </w:numPr>
        <w:tabs>
          <w:tab w:val="num" w:pos="284"/>
        </w:tabs>
        <w:ind w:left="0" w:firstLine="0"/>
        <w:jc w:val="center"/>
        <w:rPr>
          <w:b/>
          <w:sz w:val="28"/>
          <w:szCs w:val="28"/>
        </w:rPr>
      </w:pPr>
      <w:r w:rsidRPr="00DD6841">
        <w:rPr>
          <w:b/>
          <w:sz w:val="28"/>
          <w:szCs w:val="28"/>
        </w:rPr>
        <w:t>Организация работы Комиссии в период между ее заседаниями</w:t>
      </w:r>
    </w:p>
    <w:p w14:paraId="6F7174F1" w14:textId="77777777" w:rsidR="004508B9" w:rsidRPr="00DD6841" w:rsidRDefault="004508B9" w:rsidP="004508B9">
      <w:pPr>
        <w:jc w:val="center"/>
        <w:rPr>
          <w:sz w:val="28"/>
          <w:szCs w:val="28"/>
        </w:rPr>
      </w:pPr>
    </w:p>
    <w:p w14:paraId="6EA0267A"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14:paraId="10F109F0" w14:textId="77777777" w:rsidR="004508B9" w:rsidRPr="00DD6841" w:rsidRDefault="004508B9" w:rsidP="004508B9">
      <w:pPr>
        <w:numPr>
          <w:ilvl w:val="1"/>
          <w:numId w:val="1"/>
        </w:numPr>
        <w:tabs>
          <w:tab w:val="num" w:pos="426"/>
          <w:tab w:val="left" w:pos="1276"/>
        </w:tabs>
        <w:spacing w:line="360" w:lineRule="auto"/>
        <w:ind w:left="0" w:firstLine="709"/>
        <w:jc w:val="both"/>
        <w:rPr>
          <w:sz w:val="28"/>
          <w:szCs w:val="28"/>
        </w:rPr>
      </w:pPr>
      <w:r w:rsidRPr="00DD6841">
        <w:rPr>
          <w:sz w:val="28"/>
          <w:szCs w:val="28"/>
        </w:rPr>
        <w:t>Деятельность рабочих групп организует Председатель Комиссии.</w:t>
      </w:r>
    </w:p>
    <w:p w14:paraId="0A16FA28" w14:textId="77777777" w:rsidR="004508B9" w:rsidRPr="00DD6841" w:rsidRDefault="004508B9" w:rsidP="004508B9">
      <w:pPr>
        <w:rPr>
          <w:sz w:val="28"/>
          <w:szCs w:val="28"/>
        </w:rPr>
      </w:pPr>
    </w:p>
    <w:p w14:paraId="2E878C53" w14:textId="77777777" w:rsidR="004508B9" w:rsidRPr="00DD6841" w:rsidRDefault="004508B9" w:rsidP="004508B9">
      <w:pPr>
        <w:ind w:left="4962"/>
        <w:jc w:val="center"/>
        <w:rPr>
          <w:sz w:val="28"/>
          <w:szCs w:val="28"/>
        </w:rPr>
      </w:pPr>
      <w:r w:rsidRPr="00DD6841">
        <w:rPr>
          <w:sz w:val="28"/>
          <w:szCs w:val="28"/>
        </w:rPr>
        <w:t>Приложение № 1</w:t>
      </w:r>
    </w:p>
    <w:p w14:paraId="211F240C" w14:textId="77777777" w:rsidR="004508B9" w:rsidRPr="00DD6841" w:rsidRDefault="004508B9" w:rsidP="004508B9">
      <w:pPr>
        <w:ind w:left="4962"/>
        <w:jc w:val="center"/>
        <w:rPr>
          <w:sz w:val="28"/>
          <w:szCs w:val="28"/>
        </w:rPr>
      </w:pPr>
      <w:r w:rsidRPr="00DD6841">
        <w:rPr>
          <w:sz w:val="28"/>
          <w:szCs w:val="28"/>
        </w:rPr>
        <w:t xml:space="preserve">к Положению о Комиссии </w:t>
      </w:r>
    </w:p>
    <w:p w14:paraId="42B6964F" w14:textId="77777777" w:rsidR="004508B9" w:rsidRPr="00DD6841" w:rsidRDefault="004508B9" w:rsidP="004508B9">
      <w:pPr>
        <w:ind w:left="4962"/>
        <w:jc w:val="center"/>
        <w:rPr>
          <w:sz w:val="28"/>
          <w:szCs w:val="28"/>
        </w:rPr>
      </w:pPr>
      <w:r w:rsidRPr="00DD6841">
        <w:rPr>
          <w:sz w:val="28"/>
          <w:szCs w:val="28"/>
        </w:rPr>
        <w:t xml:space="preserve">по подготовке проекта правил землепользования и застройки </w:t>
      </w:r>
    </w:p>
    <w:p w14:paraId="71B12625" w14:textId="77777777" w:rsidR="004508B9" w:rsidRPr="00DD6841" w:rsidRDefault="004508B9" w:rsidP="004508B9">
      <w:pPr>
        <w:ind w:left="4962"/>
        <w:jc w:val="center"/>
        <w:rPr>
          <w:sz w:val="28"/>
          <w:szCs w:val="28"/>
        </w:rPr>
      </w:pPr>
      <w:r w:rsidRPr="00DD6841">
        <w:rPr>
          <w:sz w:val="28"/>
          <w:szCs w:val="28"/>
        </w:rPr>
        <w:t xml:space="preserve">сельского поселения Приморский муниципального района </w:t>
      </w:r>
    </w:p>
    <w:p w14:paraId="3411444A" w14:textId="77777777" w:rsidR="004508B9" w:rsidRPr="00DD6841" w:rsidRDefault="004508B9" w:rsidP="004508B9">
      <w:pPr>
        <w:ind w:left="4962"/>
        <w:jc w:val="center"/>
        <w:rPr>
          <w:sz w:val="28"/>
          <w:szCs w:val="28"/>
          <w:u w:val="single"/>
        </w:rPr>
      </w:pPr>
      <w:r w:rsidRPr="00DD6841">
        <w:rPr>
          <w:sz w:val="28"/>
          <w:szCs w:val="28"/>
        </w:rPr>
        <w:t>Ставропольский Самарской области</w:t>
      </w:r>
      <w:r w:rsidRPr="00DD6841">
        <w:rPr>
          <w:sz w:val="28"/>
          <w:szCs w:val="28"/>
          <w:u w:val="single"/>
        </w:rPr>
        <w:t xml:space="preserve"> </w:t>
      </w:r>
    </w:p>
    <w:p w14:paraId="1575A5A0" w14:textId="77777777" w:rsidR="004508B9" w:rsidRPr="00DD6841" w:rsidRDefault="004508B9" w:rsidP="004508B9">
      <w:pPr>
        <w:ind w:left="4962"/>
        <w:jc w:val="center"/>
        <w:rPr>
          <w:sz w:val="28"/>
          <w:szCs w:val="28"/>
        </w:rPr>
      </w:pPr>
    </w:p>
    <w:p w14:paraId="5D5F9D53" w14:textId="77777777" w:rsidR="004508B9" w:rsidRPr="00DD6841" w:rsidRDefault="004508B9" w:rsidP="004508B9">
      <w:pPr>
        <w:tabs>
          <w:tab w:val="left" w:pos="1276"/>
        </w:tabs>
        <w:spacing w:line="360" w:lineRule="auto"/>
        <w:ind w:firstLine="709"/>
        <w:jc w:val="center"/>
        <w:rPr>
          <w:sz w:val="28"/>
          <w:szCs w:val="28"/>
        </w:rPr>
      </w:pPr>
      <w:r w:rsidRPr="00DD6841">
        <w:rPr>
          <w:sz w:val="28"/>
          <w:szCs w:val="28"/>
        </w:rPr>
        <w:t>Примерный перечень материалов,</w:t>
      </w:r>
    </w:p>
    <w:p w14:paraId="38236DD1" w14:textId="77777777" w:rsidR="004508B9" w:rsidRPr="00DD6841" w:rsidRDefault="004508B9" w:rsidP="004508B9">
      <w:pPr>
        <w:tabs>
          <w:tab w:val="left" w:pos="1276"/>
        </w:tabs>
        <w:spacing w:line="360" w:lineRule="auto"/>
        <w:jc w:val="center"/>
        <w:rPr>
          <w:sz w:val="28"/>
          <w:szCs w:val="28"/>
        </w:rPr>
      </w:pPr>
      <w:r w:rsidRPr="00DD6841">
        <w:rPr>
          <w:sz w:val="28"/>
          <w:szCs w:val="28"/>
        </w:rPr>
        <w:t>Рассматриваемых на заседании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14:paraId="4238BDA6" w14:textId="77777777" w:rsidR="004508B9" w:rsidRPr="00DD6841" w:rsidRDefault="004508B9" w:rsidP="004508B9">
      <w:pPr>
        <w:tabs>
          <w:tab w:val="left" w:pos="1276"/>
        </w:tabs>
        <w:spacing w:line="360" w:lineRule="auto"/>
        <w:jc w:val="center"/>
        <w:rPr>
          <w:sz w:val="28"/>
          <w:szCs w:val="28"/>
        </w:rPr>
      </w:pPr>
    </w:p>
    <w:p w14:paraId="15D0512A" w14:textId="77777777" w:rsidR="004508B9" w:rsidRPr="00DD6841" w:rsidRDefault="004508B9" w:rsidP="004508B9">
      <w:pPr>
        <w:pStyle w:val="a7"/>
        <w:numPr>
          <w:ilvl w:val="0"/>
          <w:numId w:val="6"/>
        </w:numPr>
        <w:tabs>
          <w:tab w:val="left" w:pos="1134"/>
        </w:tabs>
        <w:spacing w:line="360" w:lineRule="auto"/>
        <w:ind w:left="0" w:firstLine="709"/>
        <w:jc w:val="both"/>
        <w:rPr>
          <w:sz w:val="28"/>
          <w:szCs w:val="28"/>
        </w:rPr>
      </w:pPr>
      <w:r w:rsidRPr="00DD6841">
        <w:rPr>
          <w:sz w:val="28"/>
          <w:szCs w:val="28"/>
        </w:rPr>
        <w:t>Информационная справка (согласно прилагаемой форме)</w:t>
      </w:r>
    </w:p>
    <w:p w14:paraId="73C67326" w14:textId="77777777" w:rsidR="004508B9" w:rsidRPr="00DD6841" w:rsidRDefault="004508B9" w:rsidP="004508B9">
      <w:pPr>
        <w:pStyle w:val="a7"/>
        <w:numPr>
          <w:ilvl w:val="0"/>
          <w:numId w:val="6"/>
        </w:numPr>
        <w:tabs>
          <w:tab w:val="left" w:pos="1134"/>
        </w:tabs>
        <w:spacing w:line="360" w:lineRule="auto"/>
        <w:ind w:left="0" w:firstLine="709"/>
        <w:jc w:val="both"/>
        <w:rPr>
          <w:sz w:val="28"/>
          <w:szCs w:val="28"/>
        </w:rPr>
      </w:pPr>
      <w:r w:rsidRPr="00DD6841">
        <w:rPr>
          <w:sz w:val="28"/>
          <w:szCs w:val="28"/>
        </w:rPr>
        <w:t>Выкопировки из Генерального плана, карты градостроительного зонирования сельского поселения Приморский муниципального района Ставропольский Самарской области.</w:t>
      </w:r>
    </w:p>
    <w:p w14:paraId="1F3C702B" w14:textId="77777777" w:rsidR="004508B9" w:rsidRPr="00DD6841" w:rsidRDefault="004508B9" w:rsidP="004508B9">
      <w:pPr>
        <w:pStyle w:val="a7"/>
        <w:numPr>
          <w:ilvl w:val="0"/>
          <w:numId w:val="6"/>
        </w:numPr>
        <w:tabs>
          <w:tab w:val="left" w:pos="1134"/>
        </w:tabs>
        <w:spacing w:line="360" w:lineRule="auto"/>
        <w:ind w:left="0" w:firstLine="709"/>
        <w:jc w:val="both"/>
        <w:rPr>
          <w:sz w:val="28"/>
          <w:szCs w:val="28"/>
        </w:rPr>
      </w:pPr>
      <w:r w:rsidRPr="00DD6841">
        <w:rPr>
          <w:sz w:val="28"/>
          <w:szCs w:val="28"/>
        </w:rPr>
        <w:t>Фотоматериалы рассматриваемого объекта (земельного участка, объекта капитального строительства)</w:t>
      </w:r>
    </w:p>
    <w:p w14:paraId="6CA7E2BB" w14:textId="77777777" w:rsidR="004508B9" w:rsidRPr="00DD6841" w:rsidRDefault="004508B9" w:rsidP="004508B9">
      <w:pPr>
        <w:pStyle w:val="a7"/>
        <w:numPr>
          <w:ilvl w:val="0"/>
          <w:numId w:val="6"/>
        </w:numPr>
        <w:tabs>
          <w:tab w:val="left" w:pos="1134"/>
        </w:tabs>
        <w:spacing w:line="360" w:lineRule="auto"/>
        <w:ind w:left="0" w:firstLine="709"/>
        <w:jc w:val="both"/>
        <w:rPr>
          <w:sz w:val="28"/>
          <w:szCs w:val="28"/>
        </w:rPr>
      </w:pPr>
      <w:r w:rsidRPr="00DD6841">
        <w:rPr>
          <w:sz w:val="28"/>
          <w:szCs w:val="28"/>
        </w:rPr>
        <w:lastRenderedPageBreak/>
        <w:t>Представленные заявителем обоснования испрашиваемых разрешений.</w:t>
      </w:r>
    </w:p>
    <w:p w14:paraId="7FB21A37" w14:textId="77777777" w:rsidR="004508B9" w:rsidRDefault="004508B9" w:rsidP="004508B9">
      <w:pPr>
        <w:rPr>
          <w:sz w:val="28"/>
          <w:szCs w:val="28"/>
        </w:rPr>
      </w:pPr>
    </w:p>
    <w:p w14:paraId="6EA49A9A" w14:textId="77777777" w:rsidR="004508B9" w:rsidRPr="00DD6841" w:rsidRDefault="004508B9" w:rsidP="004508B9">
      <w:pPr>
        <w:ind w:left="5664"/>
        <w:rPr>
          <w:sz w:val="28"/>
          <w:szCs w:val="28"/>
        </w:rPr>
      </w:pPr>
      <w:r>
        <w:rPr>
          <w:sz w:val="28"/>
          <w:szCs w:val="28"/>
        </w:rPr>
        <w:t xml:space="preserve">       </w:t>
      </w:r>
      <w:r w:rsidRPr="00DD6841">
        <w:rPr>
          <w:sz w:val="28"/>
          <w:szCs w:val="28"/>
        </w:rPr>
        <w:t>Приложение № 2</w:t>
      </w:r>
    </w:p>
    <w:p w14:paraId="3BCBF211" w14:textId="77777777" w:rsidR="004508B9" w:rsidRPr="00DD6841" w:rsidRDefault="004508B9" w:rsidP="004508B9">
      <w:pPr>
        <w:ind w:left="4962"/>
        <w:jc w:val="center"/>
        <w:rPr>
          <w:sz w:val="28"/>
          <w:szCs w:val="28"/>
        </w:rPr>
      </w:pPr>
      <w:r w:rsidRPr="00DD6841">
        <w:rPr>
          <w:sz w:val="28"/>
          <w:szCs w:val="28"/>
        </w:rPr>
        <w:t xml:space="preserve">к Положению о Комиссии </w:t>
      </w:r>
    </w:p>
    <w:p w14:paraId="1A125437" w14:textId="77777777" w:rsidR="004508B9" w:rsidRPr="00DD6841" w:rsidRDefault="004508B9" w:rsidP="004508B9">
      <w:pPr>
        <w:ind w:left="4962"/>
        <w:jc w:val="center"/>
        <w:rPr>
          <w:sz w:val="28"/>
          <w:szCs w:val="28"/>
        </w:rPr>
      </w:pPr>
      <w:r w:rsidRPr="00DD6841">
        <w:rPr>
          <w:sz w:val="28"/>
          <w:szCs w:val="28"/>
        </w:rPr>
        <w:t xml:space="preserve">по подготовке проекта правил землепользования и застройки </w:t>
      </w:r>
    </w:p>
    <w:p w14:paraId="4C3573E2" w14:textId="77777777" w:rsidR="004508B9" w:rsidRPr="00DD6841" w:rsidRDefault="004508B9" w:rsidP="004508B9">
      <w:pPr>
        <w:ind w:left="4962"/>
        <w:jc w:val="center"/>
        <w:rPr>
          <w:sz w:val="28"/>
          <w:szCs w:val="28"/>
        </w:rPr>
      </w:pPr>
      <w:r w:rsidRPr="00DD6841">
        <w:rPr>
          <w:sz w:val="28"/>
          <w:szCs w:val="28"/>
        </w:rPr>
        <w:t xml:space="preserve">сельского поселения Приморский муниципального района </w:t>
      </w:r>
    </w:p>
    <w:p w14:paraId="39AB7DE4" w14:textId="77777777" w:rsidR="004508B9" w:rsidRPr="00DD6841" w:rsidRDefault="004508B9" w:rsidP="004508B9">
      <w:pPr>
        <w:ind w:left="4962"/>
        <w:jc w:val="center"/>
        <w:rPr>
          <w:sz w:val="28"/>
          <w:szCs w:val="28"/>
          <w:u w:val="single"/>
        </w:rPr>
      </w:pPr>
      <w:r w:rsidRPr="00DD6841">
        <w:rPr>
          <w:sz w:val="28"/>
          <w:szCs w:val="28"/>
        </w:rPr>
        <w:t>Ставропольский Самарской области</w:t>
      </w:r>
      <w:r w:rsidRPr="00DD6841">
        <w:rPr>
          <w:sz w:val="28"/>
          <w:szCs w:val="28"/>
          <w:u w:val="single"/>
        </w:rPr>
        <w:t xml:space="preserve"> </w:t>
      </w:r>
    </w:p>
    <w:p w14:paraId="0309770A" w14:textId="77777777" w:rsidR="004508B9" w:rsidRPr="00DD6841" w:rsidRDefault="004508B9" w:rsidP="004508B9">
      <w:pPr>
        <w:ind w:left="4962"/>
        <w:jc w:val="center"/>
        <w:rPr>
          <w:sz w:val="28"/>
          <w:szCs w:val="28"/>
          <w:u w:val="single"/>
        </w:rPr>
      </w:pPr>
    </w:p>
    <w:p w14:paraId="1D285AA1" w14:textId="77777777" w:rsidR="004508B9" w:rsidRPr="00DD6841" w:rsidRDefault="004508B9" w:rsidP="004508B9">
      <w:pPr>
        <w:tabs>
          <w:tab w:val="left" w:pos="1276"/>
        </w:tabs>
        <w:spacing w:line="360" w:lineRule="auto"/>
        <w:jc w:val="center"/>
        <w:rPr>
          <w:sz w:val="28"/>
          <w:szCs w:val="28"/>
        </w:rPr>
      </w:pPr>
      <w:r w:rsidRPr="00DD6841">
        <w:rPr>
          <w:sz w:val="28"/>
          <w:szCs w:val="28"/>
        </w:rPr>
        <w:t>Информационная справка</w:t>
      </w:r>
    </w:p>
    <w:p w14:paraId="30299B79" w14:textId="77777777" w:rsidR="004508B9" w:rsidRPr="00DD6841" w:rsidRDefault="004508B9" w:rsidP="004508B9">
      <w:pPr>
        <w:tabs>
          <w:tab w:val="left" w:pos="1276"/>
        </w:tabs>
        <w:spacing w:line="360" w:lineRule="auto"/>
        <w:jc w:val="center"/>
        <w:rPr>
          <w:sz w:val="28"/>
          <w:szCs w:val="28"/>
        </w:rPr>
      </w:pPr>
    </w:p>
    <w:p w14:paraId="473E384A" w14:textId="77777777" w:rsidR="004508B9" w:rsidRPr="00DD6841" w:rsidRDefault="004508B9" w:rsidP="004508B9">
      <w:pPr>
        <w:tabs>
          <w:tab w:val="left" w:pos="1276"/>
        </w:tabs>
        <w:spacing w:line="360" w:lineRule="auto"/>
        <w:jc w:val="right"/>
        <w:rPr>
          <w:sz w:val="28"/>
          <w:szCs w:val="28"/>
        </w:rPr>
      </w:pPr>
      <w:r w:rsidRPr="00DD6841">
        <w:rPr>
          <w:sz w:val="28"/>
          <w:szCs w:val="28"/>
        </w:rPr>
        <w:t>ФОРМА</w:t>
      </w:r>
    </w:p>
    <w:p w14:paraId="390245BA" w14:textId="77777777" w:rsidR="004508B9" w:rsidRPr="00DD6841" w:rsidRDefault="004508B9" w:rsidP="004508B9">
      <w:pPr>
        <w:tabs>
          <w:tab w:val="left" w:pos="1276"/>
        </w:tabs>
        <w:spacing w:line="360" w:lineRule="auto"/>
        <w:jc w:val="right"/>
        <w:rPr>
          <w:sz w:val="28"/>
          <w:szCs w:val="28"/>
        </w:rPr>
      </w:pPr>
    </w:p>
    <w:p w14:paraId="2739B80E" w14:textId="77777777" w:rsidR="004508B9" w:rsidRPr="00DD6841" w:rsidRDefault="004508B9" w:rsidP="004508B9">
      <w:pPr>
        <w:jc w:val="center"/>
        <w:rPr>
          <w:sz w:val="24"/>
          <w:szCs w:val="24"/>
        </w:rPr>
      </w:pPr>
      <w:r w:rsidRPr="00DD6841">
        <w:rPr>
          <w:sz w:val="24"/>
          <w:szCs w:val="24"/>
        </w:rPr>
        <w:t>заседания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 утвержденной постановлением администрации сельского поселения Приморский муниципального района Ставропольский Самарской области от _____________№ ___</w:t>
      </w:r>
    </w:p>
    <w:p w14:paraId="6C56AF80" w14:textId="77777777" w:rsidR="004508B9" w:rsidRPr="00DD6841" w:rsidRDefault="004508B9" w:rsidP="004508B9">
      <w:pPr>
        <w:jc w:val="center"/>
        <w:rPr>
          <w:sz w:val="24"/>
          <w:szCs w:val="24"/>
        </w:rPr>
      </w:pPr>
      <w:r w:rsidRPr="00DD6841">
        <w:rPr>
          <w:sz w:val="24"/>
          <w:szCs w:val="24"/>
        </w:rPr>
        <w:t xml:space="preserve"> </w:t>
      </w:r>
    </w:p>
    <w:p w14:paraId="5497A71A" w14:textId="77777777" w:rsidR="004508B9" w:rsidRPr="00DD6841" w:rsidRDefault="004508B9" w:rsidP="004508B9">
      <w:pPr>
        <w:jc w:val="center"/>
        <w:rPr>
          <w:sz w:val="24"/>
          <w:szCs w:val="24"/>
        </w:rPr>
      </w:pPr>
      <w:r w:rsidRPr="00DD6841">
        <w:rPr>
          <w:sz w:val="24"/>
          <w:szCs w:val="24"/>
        </w:rPr>
        <w:t xml:space="preserve">                                                                            </w:t>
      </w:r>
      <w:r w:rsidRPr="00DD6841">
        <w:rPr>
          <w:sz w:val="24"/>
          <w:szCs w:val="24"/>
        </w:rPr>
        <w:tab/>
      </w:r>
      <w:r w:rsidRPr="00DD6841">
        <w:rPr>
          <w:sz w:val="24"/>
          <w:szCs w:val="24"/>
        </w:rPr>
        <w:tab/>
        <w:t xml:space="preserve">                         «__» ____ 202_ года</w:t>
      </w:r>
    </w:p>
    <w:p w14:paraId="58F275F9" w14:textId="77777777" w:rsidR="004508B9" w:rsidRPr="00DD6841" w:rsidRDefault="004508B9" w:rsidP="004508B9">
      <w:pPr>
        <w:jc w:val="center"/>
        <w:rPr>
          <w:sz w:val="24"/>
          <w:szCs w:val="24"/>
        </w:rPr>
      </w:pPr>
    </w:p>
    <w:p w14:paraId="68A4B004" w14:textId="77777777" w:rsidR="004508B9" w:rsidRPr="00DD6841" w:rsidRDefault="004508B9" w:rsidP="004508B9">
      <w:pPr>
        <w:rPr>
          <w:sz w:val="24"/>
          <w:szCs w:val="24"/>
        </w:rPr>
      </w:pPr>
      <w:r w:rsidRPr="00DD6841">
        <w:rPr>
          <w:sz w:val="24"/>
          <w:szCs w:val="24"/>
        </w:rPr>
        <w:t>Дата проведения собрания: «__» ____ 202_ года в __ час. __ мин.</w:t>
      </w:r>
    </w:p>
    <w:p w14:paraId="11016C23" w14:textId="77777777" w:rsidR="004508B9" w:rsidRPr="00DD6841" w:rsidRDefault="004508B9" w:rsidP="004508B9">
      <w:pPr>
        <w:ind w:firstLine="709"/>
        <w:jc w:val="both"/>
        <w:rPr>
          <w:sz w:val="24"/>
          <w:szCs w:val="24"/>
        </w:rPr>
      </w:pPr>
    </w:p>
    <w:p w14:paraId="7E9E36A7" w14:textId="77777777" w:rsidR="004508B9" w:rsidRPr="00DD6841" w:rsidRDefault="004508B9" w:rsidP="004508B9">
      <w:pPr>
        <w:jc w:val="both"/>
        <w:rPr>
          <w:sz w:val="24"/>
          <w:szCs w:val="24"/>
        </w:rPr>
      </w:pPr>
      <w:r w:rsidRPr="00DD6841">
        <w:rPr>
          <w:sz w:val="24"/>
          <w:szCs w:val="24"/>
        </w:rPr>
        <w:t>Место проведения собрания: 445011, Самарская область, г. Тольятти, Площадь Свободы, дом № 9.</w:t>
      </w:r>
    </w:p>
    <w:p w14:paraId="16A3B0DD" w14:textId="77777777" w:rsidR="004508B9" w:rsidRPr="00DD6841" w:rsidRDefault="004508B9" w:rsidP="004508B9">
      <w:pPr>
        <w:tabs>
          <w:tab w:val="left" w:pos="1276"/>
        </w:tabs>
        <w:spacing w:line="360" w:lineRule="auto"/>
        <w:jc w:val="center"/>
        <w:rPr>
          <w:sz w:val="28"/>
          <w:szCs w:val="28"/>
        </w:rPr>
      </w:pPr>
    </w:p>
    <w:tbl>
      <w:tblPr>
        <w:tblStyle w:val="ac"/>
        <w:tblW w:w="0" w:type="auto"/>
        <w:tblLook w:val="04A0" w:firstRow="1" w:lastRow="0" w:firstColumn="1" w:lastColumn="0" w:noHBand="0" w:noVBand="1"/>
      </w:tblPr>
      <w:tblGrid>
        <w:gridCol w:w="3681"/>
        <w:gridCol w:w="5664"/>
      </w:tblGrid>
      <w:tr w:rsidR="004508B9" w:rsidRPr="00DD6841" w14:paraId="75F33649" w14:textId="77777777" w:rsidTr="005A00CC">
        <w:tc>
          <w:tcPr>
            <w:tcW w:w="3681" w:type="dxa"/>
          </w:tcPr>
          <w:p w14:paraId="20C4BC12" w14:textId="77777777" w:rsidR="004508B9" w:rsidRPr="00DD6841" w:rsidRDefault="004508B9" w:rsidP="005A00CC">
            <w:pPr>
              <w:pStyle w:val="a7"/>
              <w:tabs>
                <w:tab w:val="left" w:pos="1276"/>
              </w:tabs>
              <w:ind w:left="0"/>
              <w:jc w:val="both"/>
              <w:rPr>
                <w:sz w:val="28"/>
                <w:szCs w:val="28"/>
              </w:rPr>
            </w:pPr>
            <w:r w:rsidRPr="00DD6841">
              <w:rPr>
                <w:sz w:val="28"/>
                <w:szCs w:val="28"/>
              </w:rPr>
              <w:t>Кадастровый номер земельного участка (ЗУ)</w:t>
            </w:r>
          </w:p>
        </w:tc>
        <w:tc>
          <w:tcPr>
            <w:tcW w:w="5664" w:type="dxa"/>
          </w:tcPr>
          <w:p w14:paraId="366FB157" w14:textId="77777777" w:rsidR="004508B9" w:rsidRPr="00DD6841" w:rsidRDefault="004508B9" w:rsidP="005A00CC">
            <w:pPr>
              <w:pStyle w:val="a7"/>
              <w:tabs>
                <w:tab w:val="left" w:pos="1276"/>
              </w:tabs>
              <w:ind w:left="0"/>
              <w:jc w:val="both"/>
              <w:rPr>
                <w:sz w:val="28"/>
                <w:szCs w:val="28"/>
              </w:rPr>
            </w:pPr>
          </w:p>
        </w:tc>
      </w:tr>
      <w:tr w:rsidR="004508B9" w:rsidRPr="00DD6841" w14:paraId="68FCADA4" w14:textId="77777777" w:rsidTr="005A00CC">
        <w:tc>
          <w:tcPr>
            <w:tcW w:w="3681" w:type="dxa"/>
          </w:tcPr>
          <w:p w14:paraId="0E768D00" w14:textId="77777777" w:rsidR="004508B9" w:rsidRPr="00DD6841" w:rsidRDefault="004508B9" w:rsidP="005A00CC">
            <w:pPr>
              <w:pStyle w:val="a7"/>
              <w:tabs>
                <w:tab w:val="left" w:pos="1276"/>
              </w:tabs>
              <w:ind w:left="0"/>
              <w:jc w:val="both"/>
              <w:rPr>
                <w:sz w:val="28"/>
                <w:szCs w:val="28"/>
              </w:rPr>
            </w:pPr>
            <w:r w:rsidRPr="00DD6841">
              <w:rPr>
                <w:sz w:val="28"/>
                <w:szCs w:val="28"/>
              </w:rPr>
              <w:t>Площадь земельного участка</w:t>
            </w:r>
          </w:p>
        </w:tc>
        <w:tc>
          <w:tcPr>
            <w:tcW w:w="5664" w:type="dxa"/>
          </w:tcPr>
          <w:p w14:paraId="750C03DA" w14:textId="77777777" w:rsidR="004508B9" w:rsidRPr="00DD6841" w:rsidRDefault="004508B9" w:rsidP="005A00CC">
            <w:pPr>
              <w:pStyle w:val="a7"/>
              <w:tabs>
                <w:tab w:val="left" w:pos="1276"/>
              </w:tabs>
              <w:ind w:left="0"/>
              <w:jc w:val="both"/>
              <w:rPr>
                <w:sz w:val="28"/>
                <w:szCs w:val="28"/>
              </w:rPr>
            </w:pPr>
          </w:p>
        </w:tc>
      </w:tr>
      <w:tr w:rsidR="004508B9" w:rsidRPr="00DD6841" w14:paraId="2808C336" w14:textId="77777777" w:rsidTr="005A00CC">
        <w:tc>
          <w:tcPr>
            <w:tcW w:w="3681" w:type="dxa"/>
          </w:tcPr>
          <w:p w14:paraId="409E58B3" w14:textId="77777777" w:rsidR="004508B9" w:rsidRPr="00DD6841" w:rsidRDefault="004508B9" w:rsidP="005A00CC">
            <w:pPr>
              <w:pStyle w:val="a7"/>
              <w:tabs>
                <w:tab w:val="left" w:pos="1276"/>
              </w:tabs>
              <w:ind w:left="0"/>
              <w:jc w:val="both"/>
              <w:rPr>
                <w:sz w:val="28"/>
                <w:szCs w:val="28"/>
              </w:rPr>
            </w:pPr>
            <w:r w:rsidRPr="00DD6841">
              <w:rPr>
                <w:sz w:val="28"/>
                <w:szCs w:val="28"/>
              </w:rPr>
              <w:t>Адрес (местоположение)</w:t>
            </w:r>
          </w:p>
        </w:tc>
        <w:tc>
          <w:tcPr>
            <w:tcW w:w="5664" w:type="dxa"/>
          </w:tcPr>
          <w:p w14:paraId="15BDA8FE" w14:textId="77777777" w:rsidR="004508B9" w:rsidRPr="00DD6841" w:rsidRDefault="004508B9" w:rsidP="005A00CC">
            <w:pPr>
              <w:pStyle w:val="a7"/>
              <w:tabs>
                <w:tab w:val="left" w:pos="1276"/>
              </w:tabs>
              <w:ind w:left="0"/>
              <w:jc w:val="both"/>
              <w:rPr>
                <w:sz w:val="28"/>
                <w:szCs w:val="28"/>
              </w:rPr>
            </w:pPr>
          </w:p>
        </w:tc>
      </w:tr>
      <w:tr w:rsidR="004508B9" w:rsidRPr="00DD6841" w14:paraId="74CB7F4F" w14:textId="77777777" w:rsidTr="005A00CC">
        <w:tc>
          <w:tcPr>
            <w:tcW w:w="3681" w:type="dxa"/>
          </w:tcPr>
          <w:p w14:paraId="7335A52A" w14:textId="77777777" w:rsidR="004508B9" w:rsidRPr="00DD6841" w:rsidRDefault="004508B9" w:rsidP="005A00CC">
            <w:pPr>
              <w:pStyle w:val="a7"/>
              <w:tabs>
                <w:tab w:val="left" w:pos="1276"/>
              </w:tabs>
              <w:ind w:left="0"/>
              <w:jc w:val="both"/>
              <w:rPr>
                <w:sz w:val="28"/>
                <w:szCs w:val="28"/>
              </w:rPr>
            </w:pPr>
            <w:r w:rsidRPr="00DD6841">
              <w:rPr>
                <w:sz w:val="28"/>
                <w:szCs w:val="28"/>
              </w:rPr>
              <w:t>Территориальная зона</w:t>
            </w:r>
          </w:p>
        </w:tc>
        <w:tc>
          <w:tcPr>
            <w:tcW w:w="5664" w:type="dxa"/>
          </w:tcPr>
          <w:p w14:paraId="6C0E1F16" w14:textId="77777777" w:rsidR="004508B9" w:rsidRPr="00DD6841" w:rsidRDefault="004508B9" w:rsidP="005A00CC">
            <w:pPr>
              <w:pStyle w:val="a7"/>
              <w:tabs>
                <w:tab w:val="left" w:pos="1276"/>
              </w:tabs>
              <w:ind w:left="0"/>
              <w:jc w:val="both"/>
              <w:rPr>
                <w:sz w:val="28"/>
                <w:szCs w:val="28"/>
              </w:rPr>
            </w:pPr>
          </w:p>
        </w:tc>
      </w:tr>
      <w:tr w:rsidR="004508B9" w:rsidRPr="00DD6841" w14:paraId="3752F65A" w14:textId="77777777" w:rsidTr="005A00CC">
        <w:tc>
          <w:tcPr>
            <w:tcW w:w="3681" w:type="dxa"/>
          </w:tcPr>
          <w:p w14:paraId="3DDFDE54" w14:textId="77777777" w:rsidR="004508B9" w:rsidRPr="00DD6841" w:rsidRDefault="004508B9" w:rsidP="005A00CC">
            <w:pPr>
              <w:pStyle w:val="a7"/>
              <w:tabs>
                <w:tab w:val="left" w:pos="1276"/>
              </w:tabs>
              <w:ind w:left="0"/>
              <w:jc w:val="both"/>
              <w:rPr>
                <w:sz w:val="28"/>
                <w:szCs w:val="28"/>
              </w:rPr>
            </w:pPr>
            <w:r w:rsidRPr="00DD6841">
              <w:rPr>
                <w:sz w:val="28"/>
                <w:szCs w:val="28"/>
              </w:rPr>
              <w:t>Функциональная зона, в соответствии с генеральным планом (ГП)</w:t>
            </w:r>
          </w:p>
        </w:tc>
        <w:tc>
          <w:tcPr>
            <w:tcW w:w="5664" w:type="dxa"/>
          </w:tcPr>
          <w:p w14:paraId="50611442" w14:textId="77777777" w:rsidR="004508B9" w:rsidRPr="00DD6841" w:rsidRDefault="004508B9" w:rsidP="005A00CC">
            <w:pPr>
              <w:pStyle w:val="a7"/>
              <w:tabs>
                <w:tab w:val="left" w:pos="1276"/>
              </w:tabs>
              <w:ind w:left="0"/>
              <w:jc w:val="both"/>
              <w:rPr>
                <w:sz w:val="28"/>
                <w:szCs w:val="28"/>
              </w:rPr>
            </w:pPr>
          </w:p>
        </w:tc>
      </w:tr>
      <w:tr w:rsidR="004508B9" w:rsidRPr="00DD6841" w14:paraId="16DE9DA9" w14:textId="77777777" w:rsidTr="005A00CC">
        <w:tc>
          <w:tcPr>
            <w:tcW w:w="3681" w:type="dxa"/>
          </w:tcPr>
          <w:p w14:paraId="04C1B463" w14:textId="77777777" w:rsidR="004508B9" w:rsidRPr="00DD6841" w:rsidRDefault="004508B9" w:rsidP="005A00CC">
            <w:pPr>
              <w:pStyle w:val="a7"/>
              <w:tabs>
                <w:tab w:val="left" w:pos="1276"/>
              </w:tabs>
              <w:ind w:left="0"/>
              <w:jc w:val="both"/>
              <w:rPr>
                <w:sz w:val="28"/>
                <w:szCs w:val="28"/>
              </w:rPr>
            </w:pPr>
            <w:r w:rsidRPr="00DD6841">
              <w:rPr>
                <w:sz w:val="28"/>
                <w:szCs w:val="28"/>
              </w:rPr>
              <w:t xml:space="preserve">Вид разрешенного использования (ВРИ) </w:t>
            </w:r>
            <w:proofErr w:type="gramStart"/>
            <w:r w:rsidRPr="00DD6841">
              <w:rPr>
                <w:sz w:val="28"/>
                <w:szCs w:val="28"/>
              </w:rPr>
              <w:t>согласно сведений</w:t>
            </w:r>
            <w:proofErr w:type="gramEnd"/>
            <w:r w:rsidRPr="00DD6841">
              <w:rPr>
                <w:sz w:val="28"/>
                <w:szCs w:val="28"/>
              </w:rPr>
              <w:t xml:space="preserve"> ЕНРН</w:t>
            </w:r>
          </w:p>
        </w:tc>
        <w:tc>
          <w:tcPr>
            <w:tcW w:w="5664" w:type="dxa"/>
          </w:tcPr>
          <w:p w14:paraId="1631FDB4" w14:textId="77777777" w:rsidR="004508B9" w:rsidRPr="00DD6841" w:rsidRDefault="004508B9" w:rsidP="005A00CC">
            <w:pPr>
              <w:pStyle w:val="a7"/>
              <w:tabs>
                <w:tab w:val="left" w:pos="1276"/>
              </w:tabs>
              <w:ind w:left="0"/>
              <w:jc w:val="both"/>
              <w:rPr>
                <w:sz w:val="28"/>
                <w:szCs w:val="28"/>
              </w:rPr>
            </w:pPr>
          </w:p>
        </w:tc>
      </w:tr>
      <w:tr w:rsidR="004508B9" w:rsidRPr="00DD6841" w14:paraId="72962E19" w14:textId="77777777" w:rsidTr="005A00CC">
        <w:tc>
          <w:tcPr>
            <w:tcW w:w="3681" w:type="dxa"/>
          </w:tcPr>
          <w:p w14:paraId="755329DE" w14:textId="77777777" w:rsidR="004508B9" w:rsidRPr="00DD6841" w:rsidRDefault="004508B9" w:rsidP="005A00CC">
            <w:pPr>
              <w:pStyle w:val="a7"/>
              <w:tabs>
                <w:tab w:val="left" w:pos="1276"/>
              </w:tabs>
              <w:ind w:left="0"/>
              <w:jc w:val="both"/>
              <w:rPr>
                <w:sz w:val="28"/>
                <w:szCs w:val="28"/>
              </w:rPr>
            </w:pPr>
            <w:r w:rsidRPr="00DD6841">
              <w:rPr>
                <w:sz w:val="28"/>
                <w:szCs w:val="28"/>
              </w:rPr>
              <w:t>Предельные параметры объектов, установленные в территориальной зоне</w:t>
            </w:r>
          </w:p>
        </w:tc>
        <w:tc>
          <w:tcPr>
            <w:tcW w:w="5664" w:type="dxa"/>
          </w:tcPr>
          <w:p w14:paraId="127A22D0" w14:textId="77777777" w:rsidR="004508B9" w:rsidRPr="00DD6841" w:rsidRDefault="004508B9" w:rsidP="005A00CC">
            <w:pPr>
              <w:pStyle w:val="a7"/>
              <w:tabs>
                <w:tab w:val="left" w:pos="1276"/>
              </w:tabs>
              <w:ind w:left="0"/>
              <w:jc w:val="both"/>
              <w:rPr>
                <w:i/>
                <w:sz w:val="24"/>
                <w:szCs w:val="24"/>
              </w:rPr>
            </w:pPr>
            <w:r w:rsidRPr="00DD6841">
              <w:rPr>
                <w:i/>
                <w:sz w:val="24"/>
                <w:szCs w:val="24"/>
              </w:rPr>
              <w:t xml:space="preserve">(Заполняется </w:t>
            </w:r>
            <w:proofErr w:type="gramStart"/>
            <w:r w:rsidRPr="00DD6841">
              <w:rPr>
                <w:i/>
                <w:sz w:val="24"/>
                <w:szCs w:val="24"/>
              </w:rPr>
              <w:t>при подачи</w:t>
            </w:r>
            <w:proofErr w:type="gramEnd"/>
            <w:r w:rsidRPr="00DD6841">
              <w:rPr>
                <w:i/>
                <w:sz w:val="24"/>
                <w:szCs w:val="24"/>
              </w:rPr>
              <w:t xml:space="preserve"> заявления на отклонение от предельных параметров)</w:t>
            </w:r>
          </w:p>
        </w:tc>
      </w:tr>
      <w:tr w:rsidR="004508B9" w:rsidRPr="00DD6841" w14:paraId="09646B32" w14:textId="77777777" w:rsidTr="005A00CC">
        <w:tc>
          <w:tcPr>
            <w:tcW w:w="3681" w:type="dxa"/>
          </w:tcPr>
          <w:p w14:paraId="06735931" w14:textId="77777777" w:rsidR="004508B9" w:rsidRPr="00DD6841" w:rsidRDefault="004508B9" w:rsidP="005A00CC">
            <w:pPr>
              <w:pStyle w:val="a7"/>
              <w:tabs>
                <w:tab w:val="left" w:pos="1276"/>
              </w:tabs>
              <w:ind w:left="0"/>
              <w:jc w:val="both"/>
              <w:rPr>
                <w:sz w:val="28"/>
                <w:szCs w:val="28"/>
              </w:rPr>
            </w:pPr>
            <w:r w:rsidRPr="00DD6841">
              <w:rPr>
                <w:sz w:val="28"/>
                <w:szCs w:val="28"/>
              </w:rPr>
              <w:t>Зоны с особыми условиями использования территории (ЗОУИТ)</w:t>
            </w:r>
          </w:p>
        </w:tc>
        <w:tc>
          <w:tcPr>
            <w:tcW w:w="5664" w:type="dxa"/>
          </w:tcPr>
          <w:p w14:paraId="123153B1" w14:textId="77777777" w:rsidR="004508B9" w:rsidRPr="00DD6841" w:rsidRDefault="004508B9" w:rsidP="005A00CC">
            <w:pPr>
              <w:pStyle w:val="a7"/>
              <w:tabs>
                <w:tab w:val="left" w:pos="1276"/>
              </w:tabs>
              <w:ind w:left="0"/>
              <w:jc w:val="both"/>
              <w:rPr>
                <w:sz w:val="28"/>
                <w:szCs w:val="28"/>
              </w:rPr>
            </w:pPr>
          </w:p>
        </w:tc>
      </w:tr>
      <w:tr w:rsidR="004508B9" w:rsidRPr="00DD6841" w14:paraId="533323AC" w14:textId="77777777" w:rsidTr="005A00CC">
        <w:tc>
          <w:tcPr>
            <w:tcW w:w="3681" w:type="dxa"/>
          </w:tcPr>
          <w:p w14:paraId="6C7111FC" w14:textId="77777777" w:rsidR="004508B9" w:rsidRPr="00DD6841" w:rsidRDefault="004508B9" w:rsidP="005A00CC">
            <w:pPr>
              <w:pStyle w:val="a7"/>
              <w:tabs>
                <w:tab w:val="left" w:pos="1276"/>
              </w:tabs>
              <w:ind w:left="0"/>
              <w:jc w:val="both"/>
              <w:rPr>
                <w:sz w:val="28"/>
                <w:szCs w:val="28"/>
              </w:rPr>
            </w:pPr>
            <w:r w:rsidRPr="00DD6841">
              <w:rPr>
                <w:sz w:val="28"/>
                <w:szCs w:val="28"/>
              </w:rPr>
              <w:lastRenderedPageBreak/>
              <w:t>Проект планировки территории (ППТ) / проект межевания территории (ПМТ)</w:t>
            </w:r>
          </w:p>
        </w:tc>
        <w:tc>
          <w:tcPr>
            <w:tcW w:w="5664" w:type="dxa"/>
          </w:tcPr>
          <w:p w14:paraId="48CBF2EC" w14:textId="77777777" w:rsidR="004508B9" w:rsidRPr="00DD6841" w:rsidRDefault="004508B9" w:rsidP="005A00CC">
            <w:pPr>
              <w:pStyle w:val="a7"/>
              <w:tabs>
                <w:tab w:val="left" w:pos="1276"/>
              </w:tabs>
              <w:ind w:left="0"/>
              <w:jc w:val="both"/>
              <w:rPr>
                <w:sz w:val="28"/>
                <w:szCs w:val="28"/>
              </w:rPr>
            </w:pPr>
          </w:p>
        </w:tc>
      </w:tr>
    </w:tbl>
    <w:p w14:paraId="6BEC5273" w14:textId="77777777" w:rsidR="004508B9" w:rsidRPr="00DD6841" w:rsidRDefault="004508B9" w:rsidP="004508B9">
      <w:pPr>
        <w:pStyle w:val="a7"/>
        <w:tabs>
          <w:tab w:val="left" w:pos="1276"/>
        </w:tabs>
        <w:spacing w:line="360" w:lineRule="auto"/>
        <w:ind w:left="0"/>
        <w:jc w:val="both"/>
        <w:rPr>
          <w:sz w:val="28"/>
          <w:szCs w:val="28"/>
        </w:rPr>
      </w:pPr>
    </w:p>
    <w:tbl>
      <w:tblPr>
        <w:tblStyle w:val="ac"/>
        <w:tblW w:w="0" w:type="auto"/>
        <w:tblLook w:val="04A0" w:firstRow="1" w:lastRow="0" w:firstColumn="1" w:lastColumn="0" w:noHBand="0" w:noVBand="1"/>
      </w:tblPr>
      <w:tblGrid>
        <w:gridCol w:w="3681"/>
        <w:gridCol w:w="5664"/>
      </w:tblGrid>
      <w:tr w:rsidR="004508B9" w:rsidRPr="00DD6841" w14:paraId="1D0F4AEA" w14:textId="77777777" w:rsidTr="005A00CC">
        <w:tc>
          <w:tcPr>
            <w:tcW w:w="3681" w:type="dxa"/>
          </w:tcPr>
          <w:p w14:paraId="6424053A" w14:textId="77777777" w:rsidR="004508B9" w:rsidRPr="00DD6841" w:rsidRDefault="004508B9" w:rsidP="005A00CC">
            <w:pPr>
              <w:pStyle w:val="a7"/>
              <w:tabs>
                <w:tab w:val="left" w:pos="1276"/>
              </w:tabs>
              <w:ind w:left="0"/>
              <w:jc w:val="both"/>
              <w:rPr>
                <w:sz w:val="28"/>
                <w:szCs w:val="28"/>
              </w:rPr>
            </w:pPr>
            <w:r w:rsidRPr="00DD6841">
              <w:rPr>
                <w:sz w:val="28"/>
                <w:szCs w:val="28"/>
              </w:rPr>
              <w:t>Объ</w:t>
            </w:r>
            <w:r>
              <w:rPr>
                <w:sz w:val="28"/>
                <w:szCs w:val="28"/>
              </w:rPr>
              <w:t>е</w:t>
            </w:r>
            <w:r w:rsidRPr="00DD6841">
              <w:rPr>
                <w:sz w:val="28"/>
                <w:szCs w:val="28"/>
              </w:rPr>
              <w:t>кт капитального строительства (ОКС), расположенный в границах ЗУ</w:t>
            </w:r>
          </w:p>
        </w:tc>
        <w:tc>
          <w:tcPr>
            <w:tcW w:w="5664" w:type="dxa"/>
          </w:tcPr>
          <w:p w14:paraId="54E98139" w14:textId="77777777" w:rsidR="004508B9" w:rsidRPr="00DD6841" w:rsidRDefault="004508B9" w:rsidP="005A00CC">
            <w:pPr>
              <w:pStyle w:val="a7"/>
              <w:tabs>
                <w:tab w:val="left" w:pos="1276"/>
              </w:tabs>
              <w:ind w:left="0"/>
              <w:jc w:val="both"/>
              <w:rPr>
                <w:i/>
                <w:sz w:val="24"/>
                <w:szCs w:val="24"/>
              </w:rPr>
            </w:pPr>
            <w:r w:rsidRPr="00DD6841">
              <w:rPr>
                <w:i/>
                <w:sz w:val="24"/>
                <w:szCs w:val="24"/>
              </w:rPr>
              <w:t>(Заполняется при наличии ОКС в границах ЗУ)</w:t>
            </w:r>
          </w:p>
        </w:tc>
      </w:tr>
      <w:tr w:rsidR="004508B9" w:rsidRPr="00DD6841" w14:paraId="05560CD6" w14:textId="77777777" w:rsidTr="005A00CC">
        <w:tc>
          <w:tcPr>
            <w:tcW w:w="3681" w:type="dxa"/>
          </w:tcPr>
          <w:p w14:paraId="6EB9B95D" w14:textId="77777777" w:rsidR="004508B9" w:rsidRPr="00DD6841" w:rsidRDefault="004508B9" w:rsidP="005A00CC">
            <w:pPr>
              <w:pStyle w:val="a7"/>
              <w:tabs>
                <w:tab w:val="left" w:pos="1276"/>
              </w:tabs>
              <w:ind w:left="0"/>
              <w:jc w:val="both"/>
              <w:rPr>
                <w:sz w:val="28"/>
                <w:szCs w:val="28"/>
              </w:rPr>
            </w:pPr>
            <w:r w:rsidRPr="00DD6841">
              <w:rPr>
                <w:sz w:val="28"/>
                <w:szCs w:val="28"/>
              </w:rPr>
              <w:t>ВРИ ОКС по ЕГРН</w:t>
            </w:r>
          </w:p>
        </w:tc>
        <w:tc>
          <w:tcPr>
            <w:tcW w:w="5664" w:type="dxa"/>
          </w:tcPr>
          <w:p w14:paraId="66091420" w14:textId="77777777" w:rsidR="004508B9" w:rsidRPr="00DD6841" w:rsidRDefault="004508B9" w:rsidP="005A00CC">
            <w:pPr>
              <w:pStyle w:val="a7"/>
              <w:tabs>
                <w:tab w:val="left" w:pos="1276"/>
              </w:tabs>
              <w:ind w:left="0"/>
              <w:jc w:val="both"/>
              <w:rPr>
                <w:sz w:val="24"/>
                <w:szCs w:val="24"/>
              </w:rPr>
            </w:pPr>
            <w:r w:rsidRPr="00DD6841">
              <w:rPr>
                <w:i/>
                <w:sz w:val="24"/>
                <w:szCs w:val="24"/>
              </w:rPr>
              <w:t>(Заполняется при наличии ОКС в границах ЗУ)</w:t>
            </w:r>
          </w:p>
        </w:tc>
      </w:tr>
    </w:tbl>
    <w:p w14:paraId="51370EDC" w14:textId="77777777" w:rsidR="004508B9" w:rsidRPr="00DD6841" w:rsidRDefault="004508B9" w:rsidP="004508B9">
      <w:pPr>
        <w:pStyle w:val="a7"/>
        <w:tabs>
          <w:tab w:val="left" w:pos="1276"/>
        </w:tabs>
        <w:spacing w:line="360" w:lineRule="auto"/>
        <w:ind w:left="0"/>
        <w:jc w:val="both"/>
        <w:rPr>
          <w:sz w:val="28"/>
          <w:szCs w:val="28"/>
        </w:rPr>
      </w:pPr>
    </w:p>
    <w:tbl>
      <w:tblPr>
        <w:tblStyle w:val="ac"/>
        <w:tblW w:w="0" w:type="auto"/>
        <w:tblLook w:val="04A0" w:firstRow="1" w:lastRow="0" w:firstColumn="1" w:lastColumn="0" w:noHBand="0" w:noVBand="1"/>
      </w:tblPr>
      <w:tblGrid>
        <w:gridCol w:w="3681"/>
        <w:gridCol w:w="5664"/>
      </w:tblGrid>
      <w:tr w:rsidR="004508B9" w:rsidRPr="00DD6841" w14:paraId="5753E004" w14:textId="77777777" w:rsidTr="005A00CC">
        <w:tc>
          <w:tcPr>
            <w:tcW w:w="3681" w:type="dxa"/>
          </w:tcPr>
          <w:p w14:paraId="4841F2B3" w14:textId="77777777" w:rsidR="004508B9" w:rsidRPr="00DD6841" w:rsidRDefault="004508B9" w:rsidP="005A00CC">
            <w:pPr>
              <w:pStyle w:val="a7"/>
              <w:tabs>
                <w:tab w:val="left" w:pos="1276"/>
              </w:tabs>
              <w:ind w:left="0"/>
              <w:jc w:val="both"/>
              <w:rPr>
                <w:sz w:val="28"/>
                <w:szCs w:val="28"/>
              </w:rPr>
            </w:pPr>
            <w:r w:rsidRPr="00DD6841">
              <w:rPr>
                <w:sz w:val="28"/>
                <w:szCs w:val="28"/>
              </w:rPr>
              <w:t>Уведомление о выявлении самовольной постройки</w:t>
            </w:r>
          </w:p>
        </w:tc>
        <w:tc>
          <w:tcPr>
            <w:tcW w:w="5664" w:type="dxa"/>
          </w:tcPr>
          <w:p w14:paraId="2508A2A2" w14:textId="77777777" w:rsidR="004508B9" w:rsidRPr="00DD6841" w:rsidRDefault="004508B9" w:rsidP="005A00CC">
            <w:pPr>
              <w:pStyle w:val="a7"/>
              <w:tabs>
                <w:tab w:val="left" w:pos="1276"/>
              </w:tabs>
              <w:ind w:left="0"/>
              <w:jc w:val="both"/>
              <w:rPr>
                <w:sz w:val="28"/>
                <w:szCs w:val="28"/>
              </w:rPr>
            </w:pPr>
          </w:p>
        </w:tc>
      </w:tr>
      <w:tr w:rsidR="004508B9" w:rsidRPr="00DD6841" w14:paraId="7C6EE0DE" w14:textId="77777777" w:rsidTr="005A00CC">
        <w:tc>
          <w:tcPr>
            <w:tcW w:w="3681" w:type="dxa"/>
          </w:tcPr>
          <w:p w14:paraId="47C5D803" w14:textId="77777777" w:rsidR="004508B9" w:rsidRPr="00DD6841" w:rsidRDefault="004508B9" w:rsidP="005A00CC">
            <w:pPr>
              <w:pStyle w:val="a7"/>
              <w:tabs>
                <w:tab w:val="left" w:pos="1276"/>
              </w:tabs>
              <w:ind w:left="0"/>
              <w:jc w:val="both"/>
              <w:rPr>
                <w:sz w:val="28"/>
                <w:szCs w:val="28"/>
              </w:rPr>
            </w:pPr>
            <w:r w:rsidRPr="00DD6841">
              <w:rPr>
                <w:sz w:val="28"/>
                <w:szCs w:val="28"/>
              </w:rPr>
              <w:t>Заключение о результатах общественных обсуждений или публичных слушаний (ОО/ПС)</w:t>
            </w:r>
          </w:p>
        </w:tc>
        <w:tc>
          <w:tcPr>
            <w:tcW w:w="5664" w:type="dxa"/>
          </w:tcPr>
          <w:p w14:paraId="0BFCCDC6" w14:textId="77777777" w:rsidR="004508B9" w:rsidRPr="00DD6841" w:rsidRDefault="004508B9" w:rsidP="005A00CC">
            <w:pPr>
              <w:pStyle w:val="a7"/>
              <w:tabs>
                <w:tab w:val="left" w:pos="1276"/>
              </w:tabs>
              <w:ind w:left="0"/>
              <w:jc w:val="both"/>
              <w:rPr>
                <w:sz w:val="28"/>
                <w:szCs w:val="28"/>
              </w:rPr>
            </w:pPr>
          </w:p>
        </w:tc>
      </w:tr>
      <w:tr w:rsidR="004508B9" w:rsidRPr="00DD6841" w14:paraId="0FD2FC6B" w14:textId="77777777" w:rsidTr="005A00CC">
        <w:tc>
          <w:tcPr>
            <w:tcW w:w="3681" w:type="dxa"/>
          </w:tcPr>
          <w:p w14:paraId="44B5B0D7" w14:textId="77777777" w:rsidR="004508B9" w:rsidRPr="00DD6841" w:rsidRDefault="004508B9" w:rsidP="005A00CC">
            <w:pPr>
              <w:pStyle w:val="a7"/>
              <w:tabs>
                <w:tab w:val="left" w:pos="1276"/>
              </w:tabs>
              <w:ind w:left="0"/>
              <w:jc w:val="both"/>
              <w:rPr>
                <w:sz w:val="28"/>
                <w:szCs w:val="28"/>
              </w:rPr>
            </w:pPr>
            <w:r w:rsidRPr="00DD6841">
              <w:rPr>
                <w:sz w:val="28"/>
                <w:szCs w:val="28"/>
              </w:rPr>
              <w:t>Мнение органа местного самоуправления (МО)</w:t>
            </w:r>
          </w:p>
        </w:tc>
        <w:tc>
          <w:tcPr>
            <w:tcW w:w="5664" w:type="dxa"/>
          </w:tcPr>
          <w:p w14:paraId="094DFC41" w14:textId="77777777" w:rsidR="004508B9" w:rsidRPr="00DD6841" w:rsidRDefault="004508B9" w:rsidP="005A00CC">
            <w:pPr>
              <w:pStyle w:val="a7"/>
              <w:tabs>
                <w:tab w:val="left" w:pos="1276"/>
              </w:tabs>
              <w:ind w:left="0"/>
              <w:jc w:val="both"/>
              <w:rPr>
                <w:sz w:val="28"/>
                <w:szCs w:val="28"/>
              </w:rPr>
            </w:pPr>
          </w:p>
        </w:tc>
      </w:tr>
    </w:tbl>
    <w:p w14:paraId="2C2A4E31" w14:textId="77777777" w:rsidR="004508B9" w:rsidRPr="00DD6841" w:rsidRDefault="004508B9" w:rsidP="004508B9">
      <w:pPr>
        <w:tabs>
          <w:tab w:val="left" w:pos="1276"/>
        </w:tabs>
        <w:spacing w:line="360" w:lineRule="auto"/>
        <w:jc w:val="both"/>
        <w:rPr>
          <w:sz w:val="28"/>
          <w:szCs w:val="28"/>
        </w:rPr>
      </w:pPr>
      <w:r w:rsidRPr="00DD6841">
        <w:rPr>
          <w:sz w:val="28"/>
          <w:szCs w:val="28"/>
        </w:rPr>
        <w:t>».</w:t>
      </w:r>
    </w:p>
    <w:sectPr w:rsidR="004508B9" w:rsidRPr="00DD6841" w:rsidSect="004508B9">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15:restartNumberingAfterBreak="0">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220365929">
    <w:abstractNumId w:val="3"/>
  </w:num>
  <w:num w:numId="2" w16cid:durableId="1578594072">
    <w:abstractNumId w:val="2"/>
  </w:num>
  <w:num w:numId="3" w16cid:durableId="1288243044">
    <w:abstractNumId w:val="4"/>
  </w:num>
  <w:num w:numId="4" w16cid:durableId="1005328472">
    <w:abstractNumId w:val="5"/>
  </w:num>
  <w:num w:numId="5" w16cid:durableId="1982421332">
    <w:abstractNumId w:val="1"/>
  </w:num>
  <w:num w:numId="6" w16cid:durableId="7242624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6E4"/>
    <w:rsid w:val="003060DC"/>
    <w:rsid w:val="004508B9"/>
    <w:rsid w:val="004546E4"/>
    <w:rsid w:val="00470763"/>
    <w:rsid w:val="005D4542"/>
    <w:rsid w:val="007B7237"/>
    <w:rsid w:val="009749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0ACDB"/>
  <w15:chartTrackingRefBased/>
  <w15:docId w15:val="{0845FFE6-83E6-45B3-9C19-D35A59CCF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060DC"/>
    <w:pPr>
      <w:spacing w:after="0" w:line="240" w:lineRule="auto"/>
    </w:pPr>
    <w:rPr>
      <w:rFonts w:ascii="Times New Roman" w:eastAsia="Times New Roman" w:hAnsi="Times New Roman" w:cs="Times New Roman"/>
      <w:kern w:val="0"/>
      <w:sz w:val="20"/>
      <w:szCs w:val="20"/>
      <w:lang w:eastAsia="ru-RU"/>
      <w14:ligatures w14:val="none"/>
    </w:rPr>
  </w:style>
  <w:style w:type="paragraph" w:styleId="1">
    <w:name w:val="heading 1"/>
    <w:basedOn w:val="a"/>
    <w:next w:val="a"/>
    <w:link w:val="10"/>
    <w:uiPriority w:val="9"/>
    <w:qFormat/>
    <w:rsid w:val="004546E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546E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546E4"/>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546E4"/>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546E4"/>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546E4"/>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546E4"/>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546E4"/>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546E4"/>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46E4"/>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546E4"/>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546E4"/>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546E4"/>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546E4"/>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546E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546E4"/>
    <w:rPr>
      <w:rFonts w:eastAsiaTheme="majorEastAsia" w:cstheme="majorBidi"/>
      <w:color w:val="595959" w:themeColor="text1" w:themeTint="A6"/>
    </w:rPr>
  </w:style>
  <w:style w:type="character" w:customStyle="1" w:styleId="80">
    <w:name w:val="Заголовок 8 Знак"/>
    <w:basedOn w:val="a0"/>
    <w:link w:val="8"/>
    <w:uiPriority w:val="9"/>
    <w:semiHidden/>
    <w:rsid w:val="004546E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546E4"/>
    <w:rPr>
      <w:rFonts w:eastAsiaTheme="majorEastAsia" w:cstheme="majorBidi"/>
      <w:color w:val="272727" w:themeColor="text1" w:themeTint="D8"/>
    </w:rPr>
  </w:style>
  <w:style w:type="paragraph" w:styleId="a3">
    <w:name w:val="Title"/>
    <w:basedOn w:val="a"/>
    <w:next w:val="a"/>
    <w:link w:val="a4"/>
    <w:uiPriority w:val="10"/>
    <w:qFormat/>
    <w:rsid w:val="004546E4"/>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546E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546E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546E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546E4"/>
    <w:pPr>
      <w:spacing w:before="160"/>
      <w:jc w:val="center"/>
    </w:pPr>
    <w:rPr>
      <w:i/>
      <w:iCs/>
      <w:color w:val="404040" w:themeColor="text1" w:themeTint="BF"/>
    </w:rPr>
  </w:style>
  <w:style w:type="character" w:customStyle="1" w:styleId="22">
    <w:name w:val="Цитата 2 Знак"/>
    <w:basedOn w:val="a0"/>
    <w:link w:val="21"/>
    <w:uiPriority w:val="29"/>
    <w:rsid w:val="004546E4"/>
    <w:rPr>
      <w:i/>
      <w:iCs/>
      <w:color w:val="404040" w:themeColor="text1" w:themeTint="BF"/>
    </w:rPr>
  </w:style>
  <w:style w:type="paragraph" w:styleId="a7">
    <w:name w:val="List Paragraph"/>
    <w:basedOn w:val="a"/>
    <w:uiPriority w:val="34"/>
    <w:qFormat/>
    <w:rsid w:val="004546E4"/>
    <w:pPr>
      <w:ind w:left="720"/>
      <w:contextualSpacing/>
    </w:pPr>
  </w:style>
  <w:style w:type="character" w:styleId="a8">
    <w:name w:val="Intense Emphasis"/>
    <w:basedOn w:val="a0"/>
    <w:uiPriority w:val="21"/>
    <w:qFormat/>
    <w:rsid w:val="004546E4"/>
    <w:rPr>
      <w:i/>
      <w:iCs/>
      <w:color w:val="2F5496" w:themeColor="accent1" w:themeShade="BF"/>
    </w:rPr>
  </w:style>
  <w:style w:type="paragraph" w:styleId="a9">
    <w:name w:val="Intense Quote"/>
    <w:basedOn w:val="a"/>
    <w:next w:val="a"/>
    <w:link w:val="aa"/>
    <w:uiPriority w:val="30"/>
    <w:qFormat/>
    <w:rsid w:val="004546E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546E4"/>
    <w:rPr>
      <w:i/>
      <w:iCs/>
      <w:color w:val="2F5496" w:themeColor="accent1" w:themeShade="BF"/>
    </w:rPr>
  </w:style>
  <w:style w:type="character" w:styleId="ab">
    <w:name w:val="Intense Reference"/>
    <w:basedOn w:val="a0"/>
    <w:uiPriority w:val="32"/>
    <w:qFormat/>
    <w:rsid w:val="004546E4"/>
    <w:rPr>
      <w:b/>
      <w:bCs/>
      <w:smallCaps/>
      <w:color w:val="2F5496" w:themeColor="accent1" w:themeShade="BF"/>
      <w:spacing w:val="5"/>
    </w:rPr>
  </w:style>
  <w:style w:type="paragraph" w:customStyle="1" w:styleId="msonormalbullet2gifbullet1gif">
    <w:name w:val="msonormalbullet2gifbullet1.gif"/>
    <w:basedOn w:val="a"/>
    <w:rsid w:val="003060DC"/>
    <w:pPr>
      <w:spacing w:before="100" w:beforeAutospacing="1" w:after="100" w:afterAutospacing="1"/>
    </w:pPr>
    <w:rPr>
      <w:sz w:val="24"/>
      <w:szCs w:val="24"/>
    </w:rPr>
  </w:style>
  <w:style w:type="paragraph" w:customStyle="1" w:styleId="ConsPlusNormal">
    <w:name w:val="ConsPlusNormal"/>
    <w:uiPriority w:val="99"/>
    <w:rsid w:val="003060DC"/>
    <w:pPr>
      <w:widowControl w:val="0"/>
      <w:autoSpaceDE w:val="0"/>
      <w:autoSpaceDN w:val="0"/>
      <w:adjustRightInd w:val="0"/>
      <w:spacing w:after="0" w:line="240" w:lineRule="auto"/>
      <w:ind w:firstLine="720"/>
    </w:pPr>
    <w:rPr>
      <w:rFonts w:ascii="Arial" w:eastAsia="Times New Roman" w:hAnsi="Arial" w:cs="Arial"/>
      <w:kern w:val="0"/>
      <w:sz w:val="20"/>
      <w:szCs w:val="20"/>
      <w:lang w:eastAsia="ru-RU"/>
      <w14:ligatures w14:val="none"/>
    </w:rPr>
  </w:style>
  <w:style w:type="table" w:styleId="ac">
    <w:name w:val="Table Grid"/>
    <w:basedOn w:val="a1"/>
    <w:uiPriority w:val="39"/>
    <w:rsid w:val="003060DC"/>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3686</Words>
  <Characters>21015</Characters>
  <Application>Microsoft Office Word</Application>
  <DocSecurity>0</DocSecurity>
  <Lines>175</Lines>
  <Paragraphs>49</Paragraphs>
  <ScaleCrop>false</ScaleCrop>
  <Company/>
  <LinksUpToDate>false</LinksUpToDate>
  <CharactersWithSpaces>24652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Надежда Забирова</dc:creator>
  <cp:keywords/>
  <dc:description/>
  <cp:lastModifiedBy>Надежда Забирова</cp:lastModifiedBy>
  <cp:revision>2</cp:revision>
  <dcterms:created xsi:type="dcterms:W3CDTF">2025-05-13T06:01:00Z</dcterms:created>
  <dcterms:modified xsi:type="dcterms:W3CDTF">2025-05-13T06:01:00Z</dcterms:modified>
</cp:coreProperties>
</file>