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C6F" w:rsidRDefault="00CB5C6F">
      <w:pPr>
        <w:pStyle w:val="Heading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50pt;height:50pt;z-index:251658240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F158F5">
        <w:rPr>
          <w:rFonts w:ascii="Times New Roman" w:hAnsi="Times New Roman" w:cs="Times New Roman"/>
          <w:noProof/>
        </w:rPr>
        <w:pict>
          <v:shape id="_x0000_i0" o:spid="_x0000_i1025" type="#_x0000_t75" style="width:93pt;height:80.25pt;mso-wrap-distance-left:0;mso-wrap-distance-right:0">
            <v:imagedata r:id="rId7" o:title=""/>
            <v:path textboxrect="0,0,0,0"/>
          </v:shape>
        </w:pict>
      </w:r>
    </w:p>
    <w:p w:rsidR="00CB5C6F" w:rsidRDefault="00CB5C6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CB5C6F" w:rsidRDefault="00CB5C6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CB5C6F" w:rsidRDefault="00CB5C6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СЕЛЬСКОГО ПОСЕЛЕНИЯ ПРИМОРСКИЙ</w:t>
      </w:r>
    </w:p>
    <w:p w:rsidR="00CB5C6F" w:rsidRDefault="00CB5C6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B5C6F" w:rsidRDefault="00CB5C6F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CB5C6F" w:rsidRDefault="00CB5C6F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CB5C6F" w:rsidRDefault="00CB5C6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CB5C6F" w:rsidRDefault="00CB5C6F">
      <w:pPr>
        <w:ind w:left="28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                              </w:t>
      </w:r>
    </w:p>
    <w:p w:rsidR="00CB5C6F" w:rsidRDefault="00CB5C6F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от  07.10.2021  года                                                                                            №   434/1                                                                                                         </w:t>
      </w:r>
    </w:p>
    <w:p w:rsidR="00CB5C6F" w:rsidRDefault="00CB5C6F">
      <w:pPr>
        <w:jc w:val="both"/>
        <w:rPr>
          <w:rFonts w:cs="Times New Roman"/>
          <w:sz w:val="26"/>
          <w:szCs w:val="26"/>
        </w:rPr>
      </w:pPr>
    </w:p>
    <w:p w:rsidR="00CB5C6F" w:rsidRDefault="00CB5C6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О проведении собрания граждан </w:t>
      </w:r>
    </w:p>
    <w:p w:rsidR="00CB5C6F" w:rsidRDefault="00CB5C6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в поселке Приморский</w:t>
      </w:r>
    </w:p>
    <w:p w:rsidR="00CB5C6F" w:rsidRDefault="00CB5C6F">
      <w:pPr>
        <w:widowControl w:val="0"/>
        <w:ind w:right="-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сельского поселения Приморский</w:t>
      </w:r>
    </w:p>
    <w:p w:rsidR="00CB5C6F" w:rsidRDefault="00CB5C6F">
      <w:pPr>
        <w:widowControl w:val="0"/>
        <w:ind w:right="-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муниципального района Ставропольский </w:t>
      </w:r>
    </w:p>
    <w:p w:rsidR="00CB5C6F" w:rsidRDefault="00CB5C6F">
      <w:pPr>
        <w:widowControl w:val="0"/>
        <w:ind w:right="-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Самарской области</w:t>
      </w:r>
    </w:p>
    <w:p w:rsidR="00CB5C6F" w:rsidRDefault="00CB5C6F">
      <w:pPr>
        <w:widowControl w:val="0"/>
        <w:ind w:right="-6"/>
        <w:rPr>
          <w:rFonts w:cs="Times New Roman"/>
        </w:rPr>
      </w:pPr>
    </w:p>
    <w:p w:rsidR="00CB5C6F" w:rsidRDefault="00CB5C6F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pacing w:val="2"/>
        </w:rPr>
      </w:pPr>
      <w:r>
        <w:rPr>
          <w:rFonts w:ascii="Times New Roman" w:hAnsi="Times New Roman" w:cs="Times New Roman"/>
        </w:rPr>
        <w:t xml:space="preserve">        В соответствии со статьями 25.1, 56 Федерального закона от 06.10.2003 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 w:cs="Times New Roman"/>
          <w:color w:val="000000"/>
        </w:rPr>
        <w:t>У</w:t>
      </w:r>
      <w:r>
        <w:rPr>
          <w:rFonts w:ascii="Times New Roman" w:hAnsi="Times New Roman" w:cs="Times New Roman"/>
        </w:rPr>
        <w:t>ставом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</w:t>
      </w:r>
    </w:p>
    <w:p w:rsidR="00CB5C6F" w:rsidRDefault="00CB5C6F">
      <w:pPr>
        <w:widowControl w:val="0"/>
        <w:spacing w:line="360" w:lineRule="auto"/>
        <w:ind w:right="-5" w:firstLine="540"/>
        <w:jc w:val="center"/>
        <w:rPr>
          <w:rFonts w:ascii="Times New Roman" w:hAnsi="Times New Roman" w:cs="Times New Roman"/>
        </w:rPr>
      </w:pPr>
    </w:p>
    <w:p w:rsidR="00CB5C6F" w:rsidRDefault="00CB5C6F">
      <w:pPr>
        <w:widowControl w:val="0"/>
        <w:spacing w:line="360" w:lineRule="auto"/>
        <w:ind w:right="-5" w:firstLine="5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 О С Т А Н О В Л Я Е Т:</w:t>
      </w:r>
    </w:p>
    <w:p w:rsidR="00CB5C6F" w:rsidRDefault="00CB5C6F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Определить часть территории в пределах которой провести собрание граждан: улица Зеленая.</w:t>
      </w:r>
    </w:p>
    <w:p w:rsidR="00CB5C6F" w:rsidRDefault="00CB5C6F" w:rsidP="00CB68D7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Провести на обозначенной части территории сельского поселения Приморский муниципального района Ставропольский Самарской области  (по адресу: ул. Зеленая)  собрание граждан 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годы.</w:t>
      </w:r>
    </w:p>
    <w:p w:rsidR="00CB5C6F" w:rsidRPr="00CB68D7" w:rsidRDefault="00CB5C6F" w:rsidP="00CB68D7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B68D7">
        <w:rPr>
          <w:rFonts w:ascii="Times New Roman" w:hAnsi="Times New Roman" w:cs="Times New Roman"/>
          <w:sz w:val="24"/>
          <w:szCs w:val="24"/>
          <w:lang w:val="ru-RU"/>
        </w:rPr>
        <w:t xml:space="preserve">С целью недопущения распространения новой коронавирусной инфекции, руководствуясь статьей 25.1. 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</w:rPr>
        <w:t>N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CB68D7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во исполнение Постановления главы муниципального района Ставропольский    от 19.03.2020г. №996 «О мерах по противодействию распространения новой коронавирусной инфекции (2019-</w:t>
      </w:r>
      <w:r w:rsidRPr="00CB68D7">
        <w:rPr>
          <w:rFonts w:ascii="Times New Roman" w:hAnsi="Times New Roman" w:cs="Times New Roman"/>
          <w:sz w:val="24"/>
          <w:szCs w:val="24"/>
        </w:rPr>
        <w:t>nCoV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) на территории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и»   собрание граждан провести в 1 этап - 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 xml:space="preserve"> 25.10.2021г. в 15.00 ч.</w:t>
      </w:r>
    </w:p>
    <w:p w:rsidR="00CB5C6F" w:rsidRDefault="00CB5C6F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протоколе собрания граждан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B5C6F" w:rsidRDefault="00CB5C6F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</w:rPr>
      </w:pPr>
      <w:r>
        <w:rPr>
          <w:rStyle w:val="FontStyle38"/>
          <w:sz w:val="24"/>
          <w:szCs w:val="24"/>
        </w:rPr>
        <w:t xml:space="preserve">4. Настоящее Постановление подлежит официальному опубликованию (обнародованию) в газете «Приморский Вестник» и  </w:t>
      </w:r>
      <w:r>
        <w:rPr>
          <w:rFonts w:ascii="Times New Roman" w:hAnsi="Times New Roman" w:cs="Times New Roman"/>
        </w:rPr>
        <w:t xml:space="preserve">на официальном сайте администрации сельского поселения Приморский  в сети Интернет:  </w:t>
      </w:r>
      <w:hyperlink r:id="rId8" w:tooltip="http://www.primorsky.stavrsp.ru" w:history="1">
        <w:r>
          <w:rPr>
            <w:rStyle w:val="Hyperlink"/>
            <w:rFonts w:ascii="Times New Roman" w:hAnsi="Times New Roman" w:cs="Times New Roman"/>
          </w:rPr>
          <w:t>http://www.</w:t>
        </w:r>
        <w:r>
          <w:rPr>
            <w:rStyle w:val="Hyperlink"/>
            <w:rFonts w:ascii="Times New Roman" w:hAnsi="Times New Roman" w:cs="Times New Roman"/>
            <w:lang w:val="en-US"/>
          </w:rPr>
          <w:t>primorsky</w:t>
        </w:r>
        <w:r>
          <w:rPr>
            <w:rStyle w:val="Hyperlink"/>
            <w:rFonts w:ascii="Times New Roman" w:hAnsi="Times New Roman" w:cs="Times New Roman"/>
          </w:rPr>
          <w:t>.stavrsp.ru</w:t>
        </w:r>
      </w:hyperlink>
      <w:r>
        <w:rPr>
          <w:rFonts w:ascii="Times New Roman" w:hAnsi="Times New Roman" w:cs="Times New Roman"/>
        </w:rPr>
        <w:t>.</w:t>
      </w:r>
    </w:p>
    <w:p w:rsidR="00CB5C6F" w:rsidRDefault="00CB5C6F">
      <w:pPr>
        <w:widowControl w:val="0"/>
        <w:spacing w:line="360" w:lineRule="auto"/>
        <w:ind w:right="-5"/>
        <w:rPr>
          <w:rFonts w:ascii="Times New Roman" w:hAnsi="Times New Roman" w:cs="Times New Roman"/>
        </w:rPr>
      </w:pPr>
    </w:p>
    <w:p w:rsidR="00CB5C6F" w:rsidRDefault="00CB5C6F">
      <w:pPr>
        <w:widowControl w:val="0"/>
        <w:spacing w:line="360" w:lineRule="auto"/>
        <w:ind w:right="-5"/>
        <w:rPr>
          <w:rFonts w:ascii="Times New Roman" w:hAnsi="Times New Roman" w:cs="Times New Roman"/>
        </w:rPr>
      </w:pPr>
    </w:p>
    <w:p w:rsidR="00CB5C6F" w:rsidRDefault="00CB5C6F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Глава </w:t>
      </w:r>
    </w:p>
    <w:p w:rsidR="00CB5C6F" w:rsidRDefault="00CB5C6F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сельского поселения    Приморский                                                          Э.М. Лопатин</w:t>
      </w:r>
    </w:p>
    <w:p w:rsidR="00CB5C6F" w:rsidRDefault="00CB5C6F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CB5C6F" w:rsidRDefault="00CB5C6F">
      <w:pPr>
        <w:widowControl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CB5C6F" w:rsidRDefault="00CB5C6F">
      <w:pPr>
        <w:widowControl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CB5C6F" w:rsidRDefault="00CB5C6F">
      <w:pPr>
        <w:rPr>
          <w:rFonts w:cs="Times New Roman"/>
        </w:rPr>
      </w:pPr>
    </w:p>
    <w:sectPr w:rsidR="00CB5C6F" w:rsidSect="00F158F5">
      <w:pgSz w:w="11906" w:h="16838"/>
      <w:pgMar w:top="89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C6F" w:rsidRDefault="00CB5C6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CB5C6F" w:rsidRDefault="00CB5C6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C6F" w:rsidRDefault="00CB5C6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CB5C6F" w:rsidRDefault="00CB5C6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749C6"/>
    <w:multiLevelType w:val="hybridMultilevel"/>
    <w:tmpl w:val="D5584664"/>
    <w:lvl w:ilvl="0" w:tplc="CEB81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5AC92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72457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BF441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D277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8876E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16F8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F8885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516453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E821C5"/>
    <w:multiLevelType w:val="hybridMultilevel"/>
    <w:tmpl w:val="61A4346E"/>
    <w:lvl w:ilvl="0" w:tplc="B032EEC8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F01ABE96">
      <w:start w:val="1"/>
      <w:numFmt w:val="lowerLetter"/>
      <w:lvlText w:val="%2."/>
      <w:lvlJc w:val="left"/>
      <w:pPr>
        <w:ind w:left="1080" w:hanging="360"/>
      </w:pPr>
    </w:lvl>
    <w:lvl w:ilvl="2" w:tplc="F2265792">
      <w:start w:val="1"/>
      <w:numFmt w:val="lowerRoman"/>
      <w:lvlText w:val="%3."/>
      <w:lvlJc w:val="right"/>
      <w:pPr>
        <w:ind w:left="1800" w:hanging="180"/>
      </w:pPr>
    </w:lvl>
    <w:lvl w:ilvl="3" w:tplc="DFAEB870">
      <w:start w:val="1"/>
      <w:numFmt w:val="decimal"/>
      <w:lvlText w:val="%4."/>
      <w:lvlJc w:val="left"/>
      <w:pPr>
        <w:ind w:left="2520" w:hanging="360"/>
      </w:pPr>
    </w:lvl>
    <w:lvl w:ilvl="4" w:tplc="3EA4A622">
      <w:start w:val="1"/>
      <w:numFmt w:val="lowerLetter"/>
      <w:lvlText w:val="%5."/>
      <w:lvlJc w:val="left"/>
      <w:pPr>
        <w:ind w:left="3240" w:hanging="360"/>
      </w:pPr>
    </w:lvl>
    <w:lvl w:ilvl="5" w:tplc="107815F0">
      <w:start w:val="1"/>
      <w:numFmt w:val="lowerRoman"/>
      <w:lvlText w:val="%6."/>
      <w:lvlJc w:val="right"/>
      <w:pPr>
        <w:ind w:left="3960" w:hanging="180"/>
      </w:pPr>
    </w:lvl>
    <w:lvl w:ilvl="6" w:tplc="EB34E8CE">
      <w:start w:val="1"/>
      <w:numFmt w:val="decimal"/>
      <w:lvlText w:val="%7."/>
      <w:lvlJc w:val="left"/>
      <w:pPr>
        <w:ind w:left="4680" w:hanging="360"/>
      </w:pPr>
    </w:lvl>
    <w:lvl w:ilvl="7" w:tplc="D9B48EB6">
      <w:start w:val="1"/>
      <w:numFmt w:val="lowerLetter"/>
      <w:lvlText w:val="%8."/>
      <w:lvlJc w:val="left"/>
      <w:pPr>
        <w:ind w:left="5400" w:hanging="360"/>
      </w:pPr>
    </w:lvl>
    <w:lvl w:ilvl="8" w:tplc="5416452C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11B190F"/>
    <w:multiLevelType w:val="hybridMultilevel"/>
    <w:tmpl w:val="143C7E6C"/>
    <w:lvl w:ilvl="0" w:tplc="843ECD5C">
      <w:start w:val="1"/>
      <w:numFmt w:val="decimal"/>
      <w:lvlText w:val="%1."/>
      <w:lvlJc w:val="left"/>
      <w:pPr>
        <w:ind w:left="720" w:hanging="360"/>
      </w:pPr>
    </w:lvl>
    <w:lvl w:ilvl="1" w:tplc="D1E4ADA4">
      <w:start w:val="1"/>
      <w:numFmt w:val="lowerLetter"/>
      <w:lvlText w:val="%2."/>
      <w:lvlJc w:val="left"/>
      <w:pPr>
        <w:ind w:left="1440" w:hanging="360"/>
      </w:pPr>
    </w:lvl>
    <w:lvl w:ilvl="2" w:tplc="E996A9E8">
      <w:start w:val="1"/>
      <w:numFmt w:val="lowerRoman"/>
      <w:lvlText w:val="%3."/>
      <w:lvlJc w:val="right"/>
      <w:pPr>
        <w:ind w:left="2160" w:hanging="180"/>
      </w:pPr>
    </w:lvl>
    <w:lvl w:ilvl="3" w:tplc="CF348CB0">
      <w:start w:val="1"/>
      <w:numFmt w:val="decimal"/>
      <w:lvlText w:val="%4."/>
      <w:lvlJc w:val="left"/>
      <w:pPr>
        <w:ind w:left="2880" w:hanging="360"/>
      </w:pPr>
    </w:lvl>
    <w:lvl w:ilvl="4" w:tplc="BAA83898">
      <w:start w:val="1"/>
      <w:numFmt w:val="lowerLetter"/>
      <w:lvlText w:val="%5."/>
      <w:lvlJc w:val="left"/>
      <w:pPr>
        <w:ind w:left="3600" w:hanging="360"/>
      </w:pPr>
    </w:lvl>
    <w:lvl w:ilvl="5" w:tplc="B2D07838">
      <w:start w:val="1"/>
      <w:numFmt w:val="lowerRoman"/>
      <w:lvlText w:val="%6."/>
      <w:lvlJc w:val="right"/>
      <w:pPr>
        <w:ind w:left="4320" w:hanging="180"/>
      </w:pPr>
    </w:lvl>
    <w:lvl w:ilvl="6" w:tplc="8D56C482">
      <w:start w:val="1"/>
      <w:numFmt w:val="decimal"/>
      <w:lvlText w:val="%7."/>
      <w:lvlJc w:val="left"/>
      <w:pPr>
        <w:ind w:left="5040" w:hanging="360"/>
      </w:pPr>
    </w:lvl>
    <w:lvl w:ilvl="7" w:tplc="5D64607E">
      <w:start w:val="1"/>
      <w:numFmt w:val="lowerLetter"/>
      <w:lvlText w:val="%8."/>
      <w:lvlJc w:val="left"/>
      <w:pPr>
        <w:ind w:left="5760" w:hanging="360"/>
      </w:pPr>
    </w:lvl>
    <w:lvl w:ilvl="8" w:tplc="30E668C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4541"/>
    <w:rsid w:val="003A4541"/>
    <w:rsid w:val="004324E0"/>
    <w:rsid w:val="00CB5C6F"/>
    <w:rsid w:val="00CB68D7"/>
    <w:rsid w:val="00F06178"/>
    <w:rsid w:val="00F158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F158F5"/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F158F5"/>
    <w:rPr>
      <w:rFonts w:ascii="Arial" w:eastAsia="Times New Roman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99"/>
    <w:qFormat/>
    <w:rsid w:val="00F158F5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8F5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F158F5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F158F5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F158F5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F158F5"/>
    <w:rPr>
      <w:i/>
      <w:iCs/>
    </w:rPr>
  </w:style>
  <w:style w:type="paragraph" w:styleId="Header">
    <w:name w:val="header"/>
    <w:basedOn w:val="Normal"/>
    <w:link w:val="HeaderChar"/>
    <w:uiPriority w:val="99"/>
    <w:rsid w:val="00F158F5"/>
    <w:pPr>
      <w:tabs>
        <w:tab w:val="center" w:pos="7143"/>
        <w:tab w:val="right" w:pos="14287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F158F5"/>
  </w:style>
  <w:style w:type="paragraph" w:styleId="Footer">
    <w:name w:val="footer"/>
    <w:basedOn w:val="Normal"/>
    <w:link w:val="FooterChar1"/>
    <w:uiPriority w:val="99"/>
    <w:rsid w:val="00F158F5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58F5"/>
  </w:style>
  <w:style w:type="paragraph" w:styleId="Caption">
    <w:name w:val="caption"/>
    <w:basedOn w:val="Normal"/>
    <w:next w:val="Normal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F158F5"/>
  </w:style>
  <w:style w:type="table" w:customStyle="1" w:styleId="TableGridLight">
    <w:name w:val="Table Grid Light"/>
    <w:uiPriority w:val="99"/>
    <w:rsid w:val="00F158F5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F158F5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PlainTable2">
    <w:name w:val="Plain Table 2"/>
    <w:uiPriority w:val="99"/>
    <w:rsid w:val="00F158F5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PlainTable3">
    <w:name w:val="Plain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PlainTable4">
    <w:name w:val="Plain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PlainTable5">
    <w:name w:val="Plain Table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GridTable1Light">
    <w:name w:val="Grid Table 1 Light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GridTable2">
    <w:name w:val="Grid Table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GridTable3">
    <w:name w:val="Grid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GridTable4">
    <w:name w:val="Grid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GridTable5Dark">
    <w:name w:val="Grid Table 5 Dark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GridTable6Colorful">
    <w:name w:val="Grid Table 6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">
    <w:name w:val="Grid Table 7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ListTable1Light">
    <w:name w:val="List Table 1 Light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ListTable2">
    <w:name w:val="List Table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ListTable3">
    <w:name w:val="List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ListTable4">
    <w:name w:val="List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ListTable5Dark">
    <w:name w:val="List Table 5 Dark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ListTable6Colorful">
    <w:name w:val="List Table 6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stTable7Colorful">
    <w:name w:val="List Table 7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F158F5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F158F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F158F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158F5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F158F5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F158F5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F158F5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F158F5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F158F5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F158F5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F158F5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F158F5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F158F5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F158F5"/>
    <w:pPr>
      <w:keepNext w:val="0"/>
      <w:outlineLvl w:val="9"/>
    </w:pPr>
    <w:rPr>
      <w:rFonts w:eastAsia="Calibri"/>
      <w:b w:val="0"/>
      <w:bCs w:val="0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F158F5"/>
  </w:style>
  <w:style w:type="table" w:styleId="TableGrid">
    <w:name w:val="Table Grid"/>
    <w:basedOn w:val="TableNormal"/>
    <w:uiPriority w:val="99"/>
    <w:rsid w:val="00F158F5"/>
    <w:rPr>
      <w:rFonts w:ascii="Cambria" w:eastAsia="MS Mincho" w:hAnsi="Cambria" w:cs="Cambria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basedOn w:val="Normal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F158F5"/>
    <w:pPr>
      <w:widowControl w:val="0"/>
    </w:pPr>
    <w:rPr>
      <w:rFonts w:ascii="Arial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F158F5"/>
    <w:rPr>
      <w:rFonts w:ascii="Times New Roman" w:hAnsi="Times New Roman" w:cs="Times New Roman"/>
      <w:sz w:val="22"/>
      <w:szCs w:val="22"/>
    </w:rPr>
  </w:style>
  <w:style w:type="character" w:styleId="Hyperlink">
    <w:name w:val="Hyperlink"/>
    <w:basedOn w:val="DefaultParagraphFont"/>
    <w:uiPriority w:val="99"/>
    <w:rsid w:val="00F158F5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F158F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F158F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158F5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407</Words>
  <Characters>2326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2</cp:revision>
  <cp:lastPrinted>2021-10-29T09:10:00Z</cp:lastPrinted>
  <dcterms:created xsi:type="dcterms:W3CDTF">2021-11-01T07:10:00Z</dcterms:created>
  <dcterms:modified xsi:type="dcterms:W3CDTF">2021-11-01T07:10:00Z</dcterms:modified>
</cp:coreProperties>
</file>