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9525" distL="0" distR="9525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>
        <w:rPr>
          <w:b/>
          <w:bCs/>
          <w:color w:val="000000"/>
          <w:sz w:val="27"/>
          <w:szCs w:val="27"/>
        </w:rPr>
        <w:t>ПРИМОРСКИЙ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  <w:t>проект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 2020г. </w:t>
        <w:tab/>
        <w:tab/>
        <w:tab/>
        <w:tab/>
        <w:tab/>
        <w:tab/>
        <w:tab/>
        <w:tab/>
        <w:tab/>
        <w:t xml:space="preserve">№ 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cs="Tahoma" w:ascii="Times New Roman" w:hAnsi="Times New Roman"/>
          <w:b/>
        </w:rPr>
        <w:t xml:space="preserve">О составе постоянных комиссий Собрания представителей сельского поселения </w:t>
      </w:r>
      <w:r>
        <w:rPr>
          <w:rFonts w:cs="Tahoma" w:ascii="Times New Roman" w:hAnsi="Times New Roman"/>
          <w:b/>
        </w:rPr>
        <w:t xml:space="preserve">Приморский </w:t>
      </w:r>
      <w:r>
        <w:rPr>
          <w:rFonts w:cs="Tahoma" w:ascii="Times New Roman" w:hAnsi="Times New Roman"/>
          <w:b/>
        </w:rPr>
        <w:t>муниципального района Ставропольский Самарской области.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, Уставом сельского поселения </w:t>
      </w:r>
      <w:r>
        <w:rPr>
          <w:rFonts w:cs="Tahoma" w:ascii="Times New Roman" w:hAnsi="Times New Roman"/>
        </w:rPr>
        <w:t xml:space="preserve">Приморский </w:t>
      </w:r>
      <w:r>
        <w:rPr>
          <w:rFonts w:cs="Tahoma" w:ascii="Times New Roman" w:hAnsi="Times New Roman"/>
        </w:rPr>
        <w:t xml:space="preserve">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 xml:space="preserve">1.Образовать постоянные комиссии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 в следующем составе: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- Комиссия по_________________________:</w:t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- Комиссия по________________________:</w:t>
      </w:r>
    </w:p>
    <w:p>
      <w:pPr>
        <w:pStyle w:val="Normal"/>
        <w:jc w:val="both"/>
        <w:rPr>
          <w:rFonts w:ascii="Times New Roman" w:hAnsi="Times New Roman" w:cs="Tahoma"/>
          <w:b/>
          <w:b/>
          <w:sz w:val="12"/>
          <w:szCs w:val="12"/>
        </w:rPr>
      </w:pPr>
      <w:r>
        <w:rPr>
          <w:rFonts w:cs="Tahoma" w:ascii="Times New Roman" w:hAnsi="Times New Roman"/>
          <w:b/>
          <w:sz w:val="12"/>
          <w:szCs w:val="12"/>
        </w:rPr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-  Комиссия по________________________________: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- Комиссия по ___________________________________: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/>
      </w:pPr>
      <w:bookmarkStart w:id="0" w:name="_GoBack"/>
      <w:bookmarkEnd w:id="0"/>
      <w:r>
        <w:rPr>
          <w:rFonts w:cs="Tahoma" w:ascii="Times New Roman" w:hAnsi="Times New Roman"/>
        </w:rPr>
        <w:t xml:space="preserve">2. Признать утратившими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Ставропольский: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- Решение №</w:t>
      </w:r>
      <w:r>
        <w:rPr>
          <w:rFonts w:cs="Tahoma" w:ascii="Times New Roman" w:hAnsi="Times New Roman"/>
        </w:rPr>
        <w:t>12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</w:rPr>
        <w:t>08.10.2015г</w:t>
      </w:r>
      <w:r>
        <w:rPr>
          <w:rFonts w:cs="Tahoma" w:ascii="Times New Roman" w:hAnsi="Times New Roman"/>
        </w:rPr>
        <w:t>.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составе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области»; 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- Решение №</w:t>
      </w:r>
      <w:r>
        <w:rPr>
          <w:rFonts w:cs="Tahoma" w:ascii="Times New Roman" w:hAnsi="Times New Roman"/>
        </w:rPr>
        <w:t xml:space="preserve">112 </w:t>
      </w:r>
      <w:r>
        <w:rPr>
          <w:rFonts w:cs="Tahoma" w:ascii="Times New Roman" w:hAnsi="Times New Roman"/>
        </w:rPr>
        <w:t xml:space="preserve">от </w:t>
      </w:r>
      <w:r>
        <w:rPr>
          <w:rFonts w:cs="Tahoma" w:ascii="Times New Roman" w:hAnsi="Times New Roman"/>
        </w:rPr>
        <w:t>05.12.2017</w:t>
      </w:r>
      <w:r>
        <w:rPr>
          <w:rFonts w:cs="Tahoma" w:ascii="Times New Roman" w:hAnsi="Times New Roman"/>
        </w:rPr>
        <w:t xml:space="preserve">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 №</w:t>
      </w:r>
      <w:r>
        <w:rPr>
          <w:rFonts w:cs="Tahoma" w:ascii="Times New Roman" w:hAnsi="Times New Roman"/>
        </w:rPr>
        <w:t xml:space="preserve">12 </w:t>
      </w:r>
      <w:r>
        <w:rPr>
          <w:rFonts w:cs="Tahoma" w:ascii="Times New Roman" w:hAnsi="Times New Roman"/>
        </w:rPr>
        <w:t xml:space="preserve"> </w:t>
      </w:r>
      <w:r>
        <w:rPr>
          <w:rFonts w:cs="Tahoma" w:ascii="Times New Roman" w:hAnsi="Times New Roman"/>
          <w:b/>
        </w:rPr>
        <w:t>«</w:t>
      </w:r>
      <w:r>
        <w:rPr>
          <w:rFonts w:cs="Tahoma" w:ascii="Times New Roman" w:hAnsi="Times New Roman"/>
        </w:rPr>
        <w:t xml:space="preserve">О составе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3. Настоящее решение вступает в силу с момента его подписания.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/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>_________________</w:t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709" w:right="850" w:header="0" w:top="567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121e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eastAsia="ar-SA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9121ea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Application>LibreOffice/6.1.0.3$Windows_x86 LibreOffice_project/efb621ed25068d70781dc026f7e9c5187a4decd1</Application>
  <Pages>2</Pages>
  <Words>223</Words>
  <Characters>2099</Characters>
  <CharactersWithSpaces>2287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2020-08-03T11:16:00Z</dcterms:created>
  <dc:creator>Sobr-3</dc:creator>
  <dc:description/>
  <dc:language>ru-RU</dc:language>
  <cp:lastModifiedBy/>
  <dcterms:modified xsi:type="dcterms:W3CDTF">2020-09-14T17:16:57Z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