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20CC77F0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93167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ПРИМОРСКИЙ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514231FC" w14:textId="1D705F79" w:rsidR="003070D5" w:rsidRDefault="003070D5" w:rsidP="006A194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7E7D1E49" w14:textId="77777777" w:rsidR="006A1942" w:rsidRPr="006A1942" w:rsidRDefault="006A1942" w:rsidP="006A194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14:paraId="73847A7E" w14:textId="4E6ED6A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  <w:r w:rsidR="00D47BF8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</w:p>
    <w:p w14:paraId="3C5C2DD5" w14:textId="77777777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 xml:space="preserve">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__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4549F009" w:rsidR="0061014D" w:rsidRDefault="003070D5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08A6714" w:rsidR="0061014D" w:rsidRDefault="0062330E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93167A">
        <w:rPr>
          <w:rFonts w:ascii="Times New Roman" w:hAnsi="Times New Roman" w:cs="Times New Roman"/>
          <w:b/>
          <w:sz w:val="28"/>
          <w:szCs w:val="28"/>
        </w:rPr>
        <w:t>Приморский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18A153FE" w:rsidR="0061014D" w:rsidRDefault="0061014D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93167A">
        <w:rPr>
          <w:rFonts w:ascii="Times New Roman" w:hAnsi="Times New Roman" w:cs="Times New Roman"/>
          <w:b/>
          <w:sz w:val="28"/>
          <w:szCs w:val="28"/>
        </w:rPr>
        <w:t>5</w:t>
      </w:r>
    </w:p>
    <w:p w14:paraId="18AF14A5" w14:textId="07994D92" w:rsidR="003070D5" w:rsidRDefault="0062330E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</w:t>
      </w:r>
      <w:r w:rsidR="0093167A" w:rsidRPr="0093167A">
        <w:rPr>
          <w:rFonts w:ascii="Times New Roman" w:hAnsi="Times New Roman" w:cs="Times New Roman"/>
          <w:b/>
          <w:sz w:val="28"/>
          <w:szCs w:val="28"/>
        </w:rPr>
        <w:t>Об утверждении Порядка организации и проведения публичных слушаний в сельском поселении Приморский муниципального района Ставропольский Самарской области</w:t>
      </w:r>
      <w:r w:rsidR="0093167A">
        <w:rPr>
          <w:rFonts w:ascii="Times New Roman" w:hAnsi="Times New Roman" w:cs="Times New Roman"/>
          <w:b/>
          <w:sz w:val="28"/>
          <w:szCs w:val="28"/>
        </w:rPr>
        <w:t>»</w:t>
      </w:r>
    </w:p>
    <w:p w14:paraId="0FB7B1A5" w14:textId="77777777"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42EAEF94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bookmarkStart w:id="0" w:name="_Hlk211242192"/>
      <w:r w:rsidR="0093167A">
        <w:rPr>
          <w:rFonts w:ascii="Times New Roman" w:hAnsi="Times New Roman" w:cs="Times New Roman"/>
          <w:sz w:val="28"/>
          <w:szCs w:val="28"/>
        </w:rPr>
        <w:t>Приморский</w:t>
      </w:r>
      <w:bookmarkEnd w:id="0"/>
      <w:r w:rsidR="0093167A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r w:rsidR="0093167A" w:rsidRPr="0093167A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FA03C8">
        <w:rPr>
          <w:rFonts w:ascii="Times New Roman" w:hAnsi="Times New Roman" w:cs="Times New Roman"/>
          <w:sz w:val="28"/>
          <w:szCs w:val="28"/>
        </w:rPr>
        <w:t>209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93167A" w:rsidRPr="0093167A">
        <w:rPr>
          <w:rFonts w:ascii="Times New Roman" w:hAnsi="Times New Roman" w:cs="Times New Roman"/>
          <w:sz w:val="28"/>
          <w:szCs w:val="28"/>
        </w:rPr>
        <w:t>Приморский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</w:t>
      </w:r>
      <w:r w:rsidR="0074266D">
        <w:rPr>
          <w:rFonts w:ascii="Times New Roman" w:hAnsi="Times New Roman" w:cs="Times New Roman"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  № </w:t>
      </w:r>
      <w:r w:rsidR="00FA03C8">
        <w:rPr>
          <w:rFonts w:ascii="Times New Roman" w:hAnsi="Times New Roman" w:cs="Times New Roman"/>
          <w:sz w:val="28"/>
          <w:szCs w:val="28"/>
        </w:rPr>
        <w:t>5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>Приморский</w:t>
      </w:r>
    </w:p>
    <w:p w14:paraId="70753B4C" w14:textId="2F31F2E4"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5857B2D9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>Приморский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 </w:t>
      </w:r>
      <w:r w:rsidR="00FA03C8">
        <w:rPr>
          <w:rFonts w:ascii="Times New Roman" w:hAnsi="Times New Roman" w:cs="Times New Roman"/>
          <w:sz w:val="28"/>
          <w:szCs w:val="28"/>
        </w:rPr>
        <w:t>5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FA03C8" w:rsidRPr="00FA03C8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2C684410" w:rsidR="00D47BF8" w:rsidRPr="00FA03C8" w:rsidRDefault="0062330E" w:rsidP="0074266D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A03C8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FA03C8">
        <w:rPr>
          <w:rFonts w:ascii="Times New Roman" w:hAnsi="Times New Roman" w:cs="Times New Roman"/>
          <w:sz w:val="28"/>
          <w:szCs w:val="28"/>
        </w:rPr>
        <w:t>ункт</w:t>
      </w:r>
      <w:r w:rsidRPr="00FA03C8">
        <w:rPr>
          <w:rFonts w:ascii="Times New Roman" w:hAnsi="Times New Roman" w:cs="Times New Roman"/>
          <w:sz w:val="28"/>
          <w:szCs w:val="28"/>
        </w:rPr>
        <w:t>а</w:t>
      </w:r>
      <w:r w:rsidR="003070D5" w:rsidRPr="00FA03C8">
        <w:rPr>
          <w:rFonts w:ascii="Times New Roman" w:hAnsi="Times New Roman" w:cs="Times New Roman"/>
          <w:sz w:val="28"/>
          <w:szCs w:val="28"/>
        </w:rPr>
        <w:t xml:space="preserve"> 1.4. </w:t>
      </w:r>
      <w:r w:rsidR="0074266D" w:rsidRPr="0074266D">
        <w:rPr>
          <w:rFonts w:ascii="Times New Roman" w:hAnsi="Times New Roman" w:cs="Times New Roman"/>
          <w:sz w:val="28"/>
          <w:szCs w:val="28"/>
        </w:rPr>
        <w:t>Порядка организации и проведения публичных слушаний в сельском поселении Приморский муниципального района Ставропольский Самарской области</w:t>
      </w:r>
      <w:r w:rsidR="0074266D">
        <w:rPr>
          <w:rFonts w:ascii="Times New Roman" w:hAnsi="Times New Roman" w:cs="Times New Roman"/>
          <w:sz w:val="28"/>
          <w:szCs w:val="28"/>
        </w:rPr>
        <w:t>, утвержденного Р</w:t>
      </w:r>
      <w:r w:rsidR="0074266D" w:rsidRPr="0074266D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сельского поселения Приморский муниципального района Ставропольский Самарской области № 5 от 05.03.2010 (далее </w:t>
      </w:r>
      <w:r w:rsidR="0074266D">
        <w:rPr>
          <w:rFonts w:ascii="Times New Roman" w:hAnsi="Times New Roman" w:cs="Times New Roman"/>
          <w:sz w:val="28"/>
          <w:szCs w:val="28"/>
        </w:rPr>
        <w:t xml:space="preserve">по тексту </w:t>
      </w:r>
      <w:r w:rsidR="0074266D" w:rsidRPr="0074266D">
        <w:rPr>
          <w:rFonts w:ascii="Times New Roman" w:hAnsi="Times New Roman" w:cs="Times New Roman"/>
          <w:sz w:val="28"/>
          <w:szCs w:val="28"/>
        </w:rPr>
        <w:t>–Порядок)</w:t>
      </w:r>
      <w:r w:rsidR="003070D5" w:rsidRPr="00FA03C8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  <w:r w:rsidR="00AE0A1E" w:rsidRPr="00FA03C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lastRenderedPageBreak/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70E4E670" w:rsidR="000805A1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1.2.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1869491B" w:rsidR="0061014D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1A265260" w:rsidR="00D47BF8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Порядка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0805A1">
        <w:rPr>
          <w:rFonts w:ascii="Times New Roman" w:hAnsi="Times New Roman" w:cs="Times New Roman"/>
          <w:sz w:val="28"/>
          <w:szCs w:val="28"/>
        </w:rPr>
        <w:t>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2C2AF694" w:rsidR="0061014D" w:rsidRDefault="00AE0A1E" w:rsidP="0000362F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 w:rsidRPr="0061014D">
        <w:rPr>
          <w:rFonts w:ascii="Times New Roman" w:hAnsi="Times New Roman" w:cs="Times New Roman"/>
          <w:sz w:val="28"/>
          <w:szCs w:val="28"/>
        </w:rPr>
        <w:t xml:space="preserve">в том числе посредством его размещения на официальном сайте </w:t>
      </w:r>
      <w:r w:rsidR="0074266D">
        <w:rPr>
          <w:rFonts w:ascii="Times New Roman" w:hAnsi="Times New Roman" w:cs="Times New Roman"/>
          <w:sz w:val="28"/>
          <w:szCs w:val="28"/>
        </w:rPr>
        <w:t>администрации сельского поселения Приморский муниципального района Ставропольский Самарской области</w:t>
      </w:r>
      <w:r w:rsidRPr="0061014D">
        <w:rPr>
          <w:rFonts w:ascii="Times New Roman" w:hAnsi="Times New Roman" w:cs="Times New Roman"/>
          <w:sz w:val="28"/>
          <w:szCs w:val="28"/>
        </w:rPr>
        <w:t xml:space="preserve"> </w:t>
      </w:r>
      <w:r w:rsidR="0074266D">
        <w:rPr>
          <w:rFonts w:ascii="Times New Roman" w:hAnsi="Times New Roman" w:cs="Times New Roman"/>
          <w:sz w:val="28"/>
          <w:szCs w:val="28"/>
        </w:rPr>
        <w:t>(далее по тексту – Администраци</w:t>
      </w:r>
      <w:r w:rsidR="006A1942">
        <w:rPr>
          <w:rFonts w:ascii="Times New Roman" w:hAnsi="Times New Roman" w:cs="Times New Roman"/>
          <w:sz w:val="28"/>
          <w:szCs w:val="28"/>
        </w:rPr>
        <w:t>я</w:t>
      </w:r>
      <w:r w:rsidR="0074266D">
        <w:rPr>
          <w:rFonts w:ascii="Times New Roman" w:hAnsi="Times New Roman" w:cs="Times New Roman"/>
          <w:sz w:val="28"/>
          <w:szCs w:val="28"/>
        </w:rPr>
        <w:t xml:space="preserve">) </w:t>
      </w:r>
      <w:r w:rsidRPr="0061014D">
        <w:rPr>
          <w:rFonts w:ascii="Times New Roman" w:hAnsi="Times New Roman" w:cs="Times New Roman"/>
          <w:sz w:val="28"/>
          <w:szCs w:val="28"/>
        </w:rPr>
        <w:t>в информаци</w:t>
      </w:r>
      <w:r w:rsidR="0061014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</w:t>
      </w:r>
      <w:r w:rsidRPr="0061014D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295AD4F8" w:rsidR="003070D5" w:rsidRPr="0061014D" w:rsidRDefault="0061014D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7426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Ж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ителям поселения и иным заинтересованным лицам </w:t>
      </w:r>
      <w:r w:rsidR="006A194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предоставл</w:t>
      </w:r>
      <w:r w:rsidR="006A194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яется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возможность представления замечаний и предложений 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слушаний</w:t>
      </w:r>
      <w:r w:rsidR="006A194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в здании администрации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Pr="000805A1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Pr="000805A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Pr="000805A1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</w:t>
      </w:r>
      <w:r w:rsidR="006A1942">
        <w:rPr>
          <w:rFonts w:ascii="Times New Roman" w:hAnsi="Times New Roman" w:cs="Times New Roman"/>
          <w:sz w:val="28"/>
          <w:szCs w:val="28"/>
        </w:rPr>
        <w:t>Администрации</w:t>
      </w:r>
      <w:r w:rsidRPr="000805A1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«Интернет».</w:t>
      </w:r>
    </w:p>
    <w:p w14:paraId="4D735609" w14:textId="1B68B016" w:rsidR="000805A1" w:rsidRPr="0022797D" w:rsidRDefault="000805A1" w:rsidP="0000362F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 xml:space="preserve">Настоящее </w:t>
      </w:r>
      <w:r w:rsidR="006A1942">
        <w:rPr>
          <w:rFonts w:ascii="Times New Roman" w:hAnsi="Times New Roman"/>
          <w:sz w:val="28"/>
          <w:szCs w:val="28"/>
        </w:rPr>
        <w:t>Р</w:t>
      </w:r>
      <w:r w:rsidRPr="0022797D">
        <w:rPr>
          <w:rFonts w:ascii="Times New Roman" w:hAnsi="Times New Roman"/>
          <w:sz w:val="28"/>
          <w:szCs w:val="28"/>
        </w:rPr>
        <w:t>ешение подлежит официальному опубликованию в газете «</w:t>
      </w:r>
      <w:r w:rsidR="00FA03C8" w:rsidRPr="00FA03C8">
        <w:rPr>
          <w:rFonts w:ascii="Times New Roman" w:hAnsi="Times New Roman"/>
          <w:sz w:val="28"/>
          <w:szCs w:val="28"/>
        </w:rPr>
        <w:t xml:space="preserve">Приморский </w:t>
      </w:r>
      <w:r w:rsidRPr="0022797D">
        <w:rPr>
          <w:rFonts w:ascii="Times New Roman" w:hAnsi="Times New Roman"/>
          <w:sz w:val="28"/>
          <w:szCs w:val="28"/>
        </w:rPr>
        <w:t xml:space="preserve">Вестник» </w:t>
      </w:r>
      <w:r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22797D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FA03C8" w:rsidRPr="00FA03C8">
        <w:rPr>
          <w:rFonts w:ascii="Times New Roman" w:hAnsi="Times New Roman"/>
          <w:sz w:val="28"/>
          <w:szCs w:val="28"/>
        </w:rPr>
        <w:t>Приморский</w:t>
      </w:r>
      <w:r w:rsidRPr="0022797D">
        <w:rPr>
          <w:rFonts w:ascii="Times New Roman" w:hAnsi="Times New Roman"/>
          <w:sz w:val="28"/>
          <w:szCs w:val="28"/>
        </w:rPr>
        <w:t xml:space="preserve"> в сети интернет</w:t>
      </w:r>
      <w:r w:rsidR="00FA03C8">
        <w:rPr>
          <w:rStyle w:val="-"/>
          <w:rFonts w:ascii="Times New Roman" w:hAnsi="Times New Roman"/>
          <w:color w:val="000000"/>
          <w:sz w:val="28"/>
          <w:szCs w:val="28"/>
        </w:rPr>
        <w:t xml:space="preserve"> </w:t>
      </w:r>
      <w:r w:rsidRPr="0022797D">
        <w:rPr>
          <w:rFonts w:ascii="Times New Roman" w:hAnsi="Times New Roman"/>
          <w:sz w:val="28"/>
          <w:szCs w:val="28"/>
        </w:rPr>
        <w:t>http://www.</w:t>
      </w:r>
      <w:proofErr w:type="spellStart"/>
      <w:r w:rsidR="00FA03C8">
        <w:rPr>
          <w:rFonts w:ascii="Times New Roman" w:hAnsi="Times New Roman"/>
          <w:sz w:val="28"/>
          <w:szCs w:val="28"/>
          <w:lang w:val="en-US"/>
        </w:rPr>
        <w:t>primorsky</w:t>
      </w:r>
      <w:proofErr w:type="spellEnd"/>
      <w:r w:rsidRPr="0022797D">
        <w:rPr>
          <w:rFonts w:ascii="Times New Roman" w:hAnsi="Times New Roman"/>
          <w:sz w:val="28"/>
          <w:szCs w:val="28"/>
        </w:rPr>
        <w:t>.stavrsp.ru</w:t>
      </w:r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14:paraId="5CB87142" w14:textId="6FB3D736" w:rsidR="000805A1" w:rsidRPr="00EC08BF" w:rsidRDefault="000805A1" w:rsidP="0000362F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 xml:space="preserve">Настоящее </w:t>
      </w:r>
      <w:r w:rsidR="006A1942">
        <w:rPr>
          <w:rFonts w:ascii="Times New Roman" w:eastAsia="Times New Roman" w:hAnsi="Times New Roman"/>
          <w:sz w:val="28"/>
          <w:szCs w:val="28"/>
        </w:rPr>
        <w:t>Р</w:t>
      </w:r>
      <w:r w:rsidRPr="00EC08BF">
        <w:rPr>
          <w:rFonts w:ascii="Times New Roman" w:eastAsia="Times New Roman" w:hAnsi="Times New Roman"/>
          <w:sz w:val="28"/>
          <w:szCs w:val="28"/>
        </w:rPr>
        <w:t>ешение вступает в силу после его официального опубликования.</w:t>
      </w:r>
    </w:p>
    <w:p w14:paraId="2ADDD096" w14:textId="77777777" w:rsidR="000805A1" w:rsidRPr="0025689D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9498" w:type="dxa"/>
        <w:tblLook w:val="04A0" w:firstRow="1" w:lastRow="0" w:firstColumn="1" w:lastColumn="0" w:noHBand="0" w:noVBand="1"/>
      </w:tblPr>
      <w:tblGrid>
        <w:gridCol w:w="5114"/>
        <w:gridCol w:w="4384"/>
      </w:tblGrid>
      <w:tr w:rsidR="000805A1" w:rsidRPr="00D05826" w14:paraId="37215CBD" w14:textId="77777777" w:rsidTr="00FA03C8">
        <w:tc>
          <w:tcPr>
            <w:tcW w:w="5114" w:type="dxa"/>
          </w:tcPr>
          <w:p w14:paraId="4ED1F18D" w14:textId="77777777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35E1702F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поселения </w:t>
            </w:r>
            <w:r w:rsidR="00FA03C8">
              <w:t xml:space="preserve"> </w:t>
            </w:r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Приморский</w:t>
            </w:r>
            <w:proofErr w:type="gramEnd"/>
          </w:p>
          <w:p w14:paraId="3501C1BE" w14:textId="24998B53" w:rsidR="000805A1" w:rsidRPr="0022797D" w:rsidRDefault="000805A1" w:rsidP="00FA03C8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4455DB5E" w14:textId="77777777" w:rsidR="006A1942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44EF52A1" w14:textId="1B496116" w:rsidR="000805A1" w:rsidRPr="006A1942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6A1942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Е.С. Казаков</w:t>
            </w:r>
          </w:p>
        </w:tc>
        <w:tc>
          <w:tcPr>
            <w:tcW w:w="4384" w:type="dxa"/>
          </w:tcPr>
          <w:p w14:paraId="72AE02F8" w14:textId="40F458E7"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поселения </w:t>
            </w:r>
            <w:r w:rsidR="00FA03C8">
              <w:t xml:space="preserve"> </w:t>
            </w:r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Приморский</w:t>
            </w:r>
            <w:proofErr w:type="gramEnd"/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14:paraId="18B4CB7F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718467AD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Е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.Н. 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Лаптев</w:t>
            </w:r>
          </w:p>
          <w:p w14:paraId="0410FEB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375EC1ED" w14:textId="77777777" w:rsidR="003070D5" w:rsidRPr="00FA03C8" w:rsidRDefault="003070D5" w:rsidP="00FA03C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1A29A7A" w14:textId="1AF7DCBC" w:rsidR="00AF313E" w:rsidRPr="0061014D" w:rsidRDefault="003070D5" w:rsidP="006A1942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</w:t>
      </w:r>
    </w:p>
    <w:sectPr w:rsidR="00AF313E" w:rsidRPr="0061014D" w:rsidSect="006A1942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 w16cid:durableId="3227103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763746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0D5"/>
    <w:rsid w:val="0000362F"/>
    <w:rsid w:val="000805A1"/>
    <w:rsid w:val="001161E3"/>
    <w:rsid w:val="0013145F"/>
    <w:rsid w:val="00201575"/>
    <w:rsid w:val="002A3440"/>
    <w:rsid w:val="003070D5"/>
    <w:rsid w:val="003C12EE"/>
    <w:rsid w:val="00534E42"/>
    <w:rsid w:val="00581547"/>
    <w:rsid w:val="0061014D"/>
    <w:rsid w:val="00613405"/>
    <w:rsid w:val="0062330E"/>
    <w:rsid w:val="006A1942"/>
    <w:rsid w:val="006E39AF"/>
    <w:rsid w:val="00736E7D"/>
    <w:rsid w:val="0074266D"/>
    <w:rsid w:val="008B0E20"/>
    <w:rsid w:val="008C5BD8"/>
    <w:rsid w:val="0093167A"/>
    <w:rsid w:val="009E2AFC"/>
    <w:rsid w:val="00AE0A1E"/>
    <w:rsid w:val="00AF313E"/>
    <w:rsid w:val="00BE7358"/>
    <w:rsid w:val="00D47BF8"/>
    <w:rsid w:val="00E157E9"/>
    <w:rsid w:val="00FA03C8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616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 Забирова</cp:lastModifiedBy>
  <cp:revision>4</cp:revision>
  <cp:lastPrinted>2025-10-17T07:50:00Z</cp:lastPrinted>
  <dcterms:created xsi:type="dcterms:W3CDTF">2025-10-13T06:11:00Z</dcterms:created>
  <dcterms:modified xsi:type="dcterms:W3CDTF">2025-10-17T07:50:00Z</dcterms:modified>
</cp:coreProperties>
</file>