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216B5" w14:textId="2817DFC4" w:rsidR="00C01EAC" w:rsidRPr="000F7639" w:rsidRDefault="002D53DD" w:rsidP="00F85038">
      <w:pPr>
        <w:pStyle w:val="1"/>
        <w:spacing w:line="276" w:lineRule="auto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A228559" wp14:editId="7DF4817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1E1C88" w14:textId="77777777" w:rsidR="00C01EAC" w:rsidRDefault="00C01EAC" w:rsidP="00F85038">
      <w:pPr>
        <w:jc w:val="center"/>
      </w:pPr>
      <w:r w:rsidRPr="000F7639">
        <w:t>Российская Федерация</w:t>
      </w:r>
    </w:p>
    <w:p w14:paraId="18397423" w14:textId="77777777" w:rsidR="00C01EAC" w:rsidRDefault="00C01EAC" w:rsidP="00F85038">
      <w:pPr>
        <w:jc w:val="center"/>
      </w:pPr>
      <w:r w:rsidRPr="000F7639">
        <w:t>Самарская область</w:t>
      </w:r>
    </w:p>
    <w:p w14:paraId="6F291750" w14:textId="77777777" w:rsidR="00C01EAC" w:rsidRPr="000F7639" w:rsidRDefault="00C01EAC" w:rsidP="00F85038">
      <w:pPr>
        <w:jc w:val="center"/>
      </w:pPr>
    </w:p>
    <w:p w14:paraId="16704589" w14:textId="77777777" w:rsidR="00C01EAC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6C285AC7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ПРИМОРСКИЙ</w:t>
      </w:r>
    </w:p>
    <w:p w14:paraId="632F8578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1202C21" w14:textId="77777777" w:rsidR="00C01EAC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A49B82B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2B1CB8" w14:textId="5D73B5D1" w:rsidR="00C01EAC" w:rsidRPr="00F85038" w:rsidRDefault="00C01EAC" w:rsidP="007B109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85038">
        <w:rPr>
          <w:b/>
          <w:bCs/>
          <w:caps/>
          <w:sz w:val="28"/>
          <w:szCs w:val="28"/>
        </w:rPr>
        <w:t>Постановление</w:t>
      </w:r>
      <w:r w:rsidR="00443886">
        <w:rPr>
          <w:b/>
          <w:bCs/>
          <w:caps/>
          <w:sz w:val="28"/>
          <w:szCs w:val="28"/>
        </w:rPr>
        <w:t xml:space="preserve"> (ПРОЕКТ)</w:t>
      </w:r>
    </w:p>
    <w:p w14:paraId="45F9832E" w14:textId="55CCC382" w:rsidR="00C01EAC" w:rsidRPr="00F91AA7" w:rsidRDefault="00B404BC" w:rsidP="00B404BC">
      <w:pPr>
        <w:jc w:val="center"/>
        <w:rPr>
          <w:b/>
          <w:bCs/>
        </w:rPr>
      </w:pPr>
      <w:r w:rsidRPr="00F91AA7">
        <w:t>О</w:t>
      </w:r>
      <w:r w:rsidR="00C01EAC" w:rsidRPr="00F91AA7">
        <w:t>т</w:t>
      </w:r>
      <w:r>
        <w:t xml:space="preserve"> </w:t>
      </w:r>
      <w:r w:rsidR="00443886">
        <w:t>___</w:t>
      </w:r>
      <w:r w:rsidR="009948A5">
        <w:t xml:space="preserve"> января</w:t>
      </w:r>
      <w:r>
        <w:t xml:space="preserve"> 202</w:t>
      </w:r>
      <w:r w:rsidR="009948A5">
        <w:t>6</w:t>
      </w:r>
      <w:r>
        <w:t xml:space="preserve"> года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1EAC" w:rsidRPr="00F91AA7">
        <w:t>№</w:t>
      </w:r>
    </w:p>
    <w:p w14:paraId="102A485E" w14:textId="77777777" w:rsidR="00C01EAC" w:rsidRPr="00F91AA7" w:rsidRDefault="00C01EAC"/>
    <w:p w14:paraId="4126EAA8" w14:textId="7A23D0A1"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</w:rPr>
        <w:t>Об утверждении П</w:t>
      </w:r>
      <w:r w:rsidRPr="00F91AA7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</w:t>
      </w:r>
      <w:r>
        <w:rPr>
          <w:b/>
          <w:bCs/>
        </w:rPr>
        <w:t xml:space="preserve">устройства на территории </w:t>
      </w:r>
      <w:r w:rsidRPr="00F91AA7">
        <w:rPr>
          <w:b/>
          <w:bCs/>
        </w:rPr>
        <w:t>сельского поселения Приморский муниципального района Ставропольский Самарской области на 202</w:t>
      </w:r>
      <w:r w:rsidR="009948A5">
        <w:rPr>
          <w:b/>
          <w:bCs/>
        </w:rPr>
        <w:t>6</w:t>
      </w:r>
      <w:r w:rsidRPr="00F91AA7">
        <w:rPr>
          <w:b/>
          <w:bCs/>
        </w:rPr>
        <w:t xml:space="preserve"> год</w:t>
      </w:r>
    </w:p>
    <w:p w14:paraId="0D0504D4" w14:textId="77777777" w:rsidR="00C01EAC" w:rsidRPr="00F91AA7" w:rsidRDefault="00C01EAC" w:rsidP="007B1092"/>
    <w:p w14:paraId="1496EBAC" w14:textId="77777777" w:rsidR="00C01EAC" w:rsidRPr="00F91AA7" w:rsidRDefault="00C01EAC" w:rsidP="005B1955">
      <w:pPr>
        <w:ind w:firstLine="709"/>
        <w:jc w:val="both"/>
      </w:pPr>
      <w:r w:rsidRPr="00F91AA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91AA7">
        <w:rPr>
          <w:shd w:val="clear" w:color="auto" w:fill="FFFFFF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91AA7">
        <w:t>, Решением Собрания представителей сельского поселения Приморский муниципального района Ставропольский Самарской области от 30.09.2021 года № 47 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области», Администрация сельского поселения Приморский муниципального района Ставропольский Самарской области</w:t>
      </w:r>
    </w:p>
    <w:p w14:paraId="7CDBD0DD" w14:textId="77777777" w:rsidR="00C01EAC" w:rsidRPr="00F91AA7" w:rsidRDefault="00C01EAC" w:rsidP="00E30BEC">
      <w:pPr>
        <w:spacing w:line="360" w:lineRule="auto"/>
        <w:ind w:firstLine="709"/>
        <w:jc w:val="both"/>
      </w:pPr>
      <w:r w:rsidRPr="00F91AA7">
        <w:t xml:space="preserve">                                            ПОСТАНОВЛЯЕТ:</w:t>
      </w:r>
    </w:p>
    <w:p w14:paraId="17E8B502" w14:textId="0287F73D" w:rsidR="00C01EAC" w:rsidRPr="00F91AA7" w:rsidRDefault="00C01EAC" w:rsidP="007B1092">
      <w:pPr>
        <w:spacing w:line="360" w:lineRule="auto"/>
        <w:ind w:firstLine="709"/>
        <w:jc w:val="both"/>
      </w:pPr>
      <w:r w:rsidRPr="00F91AA7">
        <w:t>1. Утвердить П</w:t>
      </w:r>
      <w:r w:rsidRPr="00F91AA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91AA7"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</w:t>
      </w:r>
      <w:r w:rsidRPr="00F91AA7">
        <w:rPr>
          <w:i/>
          <w:iCs/>
        </w:rPr>
        <w:t xml:space="preserve"> </w:t>
      </w:r>
      <w:r w:rsidRPr="00F91AA7">
        <w:t>на 202</w:t>
      </w:r>
      <w:r w:rsidR="009948A5">
        <w:t>6</w:t>
      </w:r>
      <w:r w:rsidRPr="00F91AA7">
        <w:t xml:space="preserve"> год согласно приложению.</w:t>
      </w:r>
    </w:p>
    <w:p w14:paraId="5574D7FB" w14:textId="77777777" w:rsidR="00C01EAC" w:rsidRPr="00F91AA7" w:rsidRDefault="00C01EAC" w:rsidP="007B1092">
      <w:pPr>
        <w:pStyle w:val="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8E923E" w14:textId="77777777" w:rsidR="00C01EAC" w:rsidRPr="00F91AA7" w:rsidRDefault="00C01EAC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</w:pPr>
      <w:r w:rsidRPr="00F91AA7">
        <w:t xml:space="preserve">3.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7" w:history="1">
        <w:r w:rsidRPr="00F91AA7">
          <w:rPr>
            <w:rStyle w:val="a8"/>
          </w:rPr>
          <w:t>http://www.</w:t>
        </w:r>
        <w:proofErr w:type="spellStart"/>
        <w:r w:rsidRPr="00F91AA7">
          <w:rPr>
            <w:rStyle w:val="a8"/>
            <w:lang w:val="en-US"/>
          </w:rPr>
          <w:t>primorsky</w:t>
        </w:r>
        <w:proofErr w:type="spellEnd"/>
        <w:r w:rsidRPr="00F91AA7">
          <w:rPr>
            <w:rStyle w:val="a8"/>
          </w:rPr>
          <w:t>.stavrsp.ru</w:t>
        </w:r>
      </w:hyperlink>
      <w:r w:rsidRPr="00F91AA7">
        <w:t xml:space="preserve"> в разделе «Контрольно-надзорная деятельность»</w:t>
      </w:r>
    </w:p>
    <w:p w14:paraId="3E8D6177" w14:textId="77777777" w:rsidR="00C01EAC" w:rsidRDefault="00C01EAC" w:rsidP="001F5306"/>
    <w:p w14:paraId="50E0DF55" w14:textId="479835A4" w:rsidR="00C01EAC" w:rsidRPr="00F91AA7" w:rsidRDefault="003B556C" w:rsidP="001F5306">
      <w:pPr>
        <w:rPr>
          <w:rFonts w:ascii="Times New Roman CYR" w:hAnsi="Times New Roman CYR" w:cs="Times New Roman CYR"/>
        </w:rPr>
      </w:pPr>
      <w:r>
        <w:t>Глава</w:t>
      </w:r>
      <w:r w:rsidR="00C01EAC" w:rsidRPr="00F91AA7">
        <w:t xml:space="preserve"> сельского поселения</w:t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  <w:t xml:space="preserve">          </w:t>
      </w:r>
      <w:r>
        <w:tab/>
      </w:r>
      <w:r>
        <w:tab/>
      </w:r>
      <w:r>
        <w:tab/>
        <w:t xml:space="preserve">   </w:t>
      </w:r>
      <w:r w:rsidR="00C01EAC" w:rsidRPr="00F91AA7">
        <w:t xml:space="preserve"> Е.Н. Лаптев</w:t>
      </w:r>
    </w:p>
    <w:p w14:paraId="5DE49632" w14:textId="77777777" w:rsidR="00C01EAC" w:rsidRPr="00F91AA7" w:rsidRDefault="00C01EAC" w:rsidP="00246066">
      <w:r w:rsidRPr="00F91AA7">
        <w:rPr>
          <w:rFonts w:ascii="Times New Roman CYR" w:hAnsi="Times New Roman CYR" w:cs="Times New Roman CYR"/>
        </w:rPr>
        <w:tab/>
      </w:r>
    </w:p>
    <w:p w14:paraId="2562DF99" w14:textId="77777777" w:rsidR="00C01EAC" w:rsidRPr="00F91AA7" w:rsidRDefault="00C01EAC" w:rsidP="007B1092"/>
    <w:p w14:paraId="5D28A57B" w14:textId="77777777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B1F6D">
        <w:br w:type="page"/>
      </w:r>
      <w:r w:rsidRPr="00F91AA7">
        <w:lastRenderedPageBreak/>
        <w:t>Приложение</w:t>
      </w:r>
    </w:p>
    <w:p w14:paraId="7B6142A9" w14:textId="77777777" w:rsidR="00C01EAC" w:rsidRPr="00F91AA7" w:rsidRDefault="00C01EAC" w:rsidP="00F91AA7">
      <w:pPr>
        <w:ind w:left="4536"/>
        <w:jc w:val="right"/>
      </w:pPr>
      <w:r w:rsidRPr="00F91AA7">
        <w:t xml:space="preserve">к Постановлению администрации </w:t>
      </w:r>
      <w:r>
        <w:t xml:space="preserve">                   </w:t>
      </w:r>
      <w:r w:rsidRPr="00F91AA7">
        <w:t xml:space="preserve">сельского поселения Приморский муниципального района Ставропольский Самарской области </w:t>
      </w:r>
    </w:p>
    <w:p w14:paraId="5D474B93" w14:textId="4785F7DD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91AA7">
        <w:t xml:space="preserve">от </w:t>
      </w:r>
      <w:r w:rsidR="00443886">
        <w:t>__</w:t>
      </w:r>
      <w:r w:rsidR="00B404BC">
        <w:t xml:space="preserve"> </w:t>
      </w:r>
      <w:r w:rsidR="009948A5">
        <w:t>января</w:t>
      </w:r>
      <w:r w:rsidR="00B404BC">
        <w:t xml:space="preserve"> 202</w:t>
      </w:r>
      <w:r w:rsidR="009948A5">
        <w:t>6</w:t>
      </w:r>
      <w:r w:rsidR="00B404BC">
        <w:t xml:space="preserve"> года</w:t>
      </w:r>
      <w:r w:rsidR="003B556C">
        <w:t xml:space="preserve"> №</w:t>
      </w:r>
      <w:r w:rsidR="00443886">
        <w:t>__</w:t>
      </w:r>
    </w:p>
    <w:p w14:paraId="132B1BC0" w14:textId="77777777" w:rsidR="00C01EAC" w:rsidRPr="00FB1F6D" w:rsidRDefault="00C01EAC" w:rsidP="007B1092"/>
    <w:p w14:paraId="77D443F4" w14:textId="77777777" w:rsidR="00C01EAC" w:rsidRPr="00F91AA7" w:rsidRDefault="00C01EAC" w:rsidP="005B1955">
      <w:pPr>
        <w:shd w:val="clear" w:color="auto" w:fill="FFFFFF"/>
        <w:jc w:val="right"/>
      </w:pPr>
      <w:r w:rsidRPr="00F91AA7">
        <w:t xml:space="preserve"> </w:t>
      </w:r>
    </w:p>
    <w:p w14:paraId="253FD21E" w14:textId="77777777" w:rsidR="00C01EAC" w:rsidRPr="003B556C" w:rsidRDefault="00C01EAC" w:rsidP="007B1092">
      <w:pPr>
        <w:shd w:val="clear" w:color="auto" w:fill="FFFFFF"/>
        <w:jc w:val="center"/>
      </w:pPr>
    </w:p>
    <w:p w14:paraId="700BEB4C" w14:textId="77777777" w:rsidR="003B556C" w:rsidRPr="003B556C" w:rsidRDefault="003B556C" w:rsidP="003B556C">
      <w:pPr>
        <w:pStyle w:val="docdata"/>
        <w:spacing w:before="0" w:beforeAutospacing="0" w:after="0" w:afterAutospacing="0"/>
        <w:jc w:val="center"/>
      </w:pPr>
      <w:r w:rsidRPr="003B556C">
        <w:rPr>
          <w:b/>
          <w:bCs/>
          <w:color w:val="000000"/>
        </w:rPr>
        <w:t>П</w:t>
      </w:r>
      <w:r w:rsidRPr="003B556C">
        <w:rPr>
          <w:b/>
          <w:bCs/>
          <w:color w:val="000000"/>
          <w:shd w:val="clear" w:color="auto" w:fill="FFFFFF"/>
        </w:rPr>
        <w:t xml:space="preserve">рограмма </w:t>
      </w:r>
    </w:p>
    <w:p w14:paraId="144EBA59" w14:textId="6FBB906C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b/>
          <w:bCs/>
          <w:color w:val="000000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3B556C">
        <w:rPr>
          <w:b/>
          <w:bCs/>
          <w:color w:val="000000"/>
        </w:rPr>
        <w:t xml:space="preserve"> муниципального контроля в сфере благоустройства на территории сельского поселения </w:t>
      </w:r>
      <w:r>
        <w:rPr>
          <w:b/>
          <w:bCs/>
          <w:color w:val="000000"/>
        </w:rPr>
        <w:t>Приморский</w:t>
      </w:r>
      <w:r w:rsidRPr="003B556C">
        <w:rPr>
          <w:b/>
          <w:bCs/>
          <w:color w:val="000000"/>
        </w:rPr>
        <w:t xml:space="preserve"> муниципального района Ставропольский Самарской области на 202</w:t>
      </w:r>
      <w:r w:rsidR="009948A5">
        <w:rPr>
          <w:b/>
          <w:bCs/>
          <w:color w:val="000000"/>
        </w:rPr>
        <w:t>6</w:t>
      </w:r>
      <w:r w:rsidRPr="003B556C">
        <w:rPr>
          <w:b/>
          <w:bCs/>
          <w:color w:val="000000"/>
        </w:rPr>
        <w:t xml:space="preserve"> год </w:t>
      </w:r>
    </w:p>
    <w:p w14:paraId="2B4FA600" w14:textId="77777777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color w:val="000000"/>
        </w:rPr>
        <w:t>(далее также – программа профилактики)</w:t>
      </w:r>
    </w:p>
    <w:p w14:paraId="29A0144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7D36F687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409C9A3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52D535E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1.1. Анализ текущего состояния осуществления вида контроля.</w:t>
      </w:r>
    </w:p>
    <w:p w14:paraId="5880C2EB" w14:textId="10CB9EBF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С принятием </w:t>
      </w:r>
      <w:r w:rsidRPr="003B556C">
        <w:rPr>
          <w:color w:val="000000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3B556C">
        <w:rPr>
          <w:color w:val="000000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3B556C">
        <w:rPr>
          <w:color w:val="000000"/>
          <w:shd w:val="clear" w:color="auto" w:fill="FFFFFF"/>
        </w:rPr>
        <w:t xml:space="preserve">Правил благоустройства территории </w:t>
      </w:r>
      <w:r w:rsidRPr="003B556C">
        <w:rPr>
          <w:color w:val="000000"/>
        </w:rPr>
        <w:t xml:space="preserve">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– Правила благоустройства)</w:t>
      </w:r>
      <w:r w:rsidRPr="003B556C">
        <w:rPr>
          <w:color w:val="000000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3B556C">
        <w:rPr>
          <w:color w:val="000000"/>
        </w:rPr>
        <w:t>.</w:t>
      </w:r>
    </w:p>
    <w:p w14:paraId="5EC2847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3B556C">
        <w:rPr>
          <w:color w:val="000000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3B556C">
        <w:rPr>
          <w:color w:val="000000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3B556C">
        <w:rPr>
          <w:color w:val="000000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3B556C">
        <w:rPr>
          <w:color w:val="000000"/>
        </w:rPr>
        <w:t>.</w:t>
      </w:r>
    </w:p>
    <w:p w14:paraId="6760B3E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3E37E1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1.2. Описание текущего развития профилактической деятельности контрольного органа.</w:t>
      </w:r>
    </w:p>
    <w:p w14:paraId="4969F168" w14:textId="03FB2444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Профилактическая деятельность в соответствии с </w:t>
      </w:r>
      <w:r w:rsidRPr="003B556C">
        <w:rPr>
          <w:color w:val="000000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3B556C">
        <w:rPr>
          <w:color w:val="000000"/>
        </w:rPr>
        <w:t xml:space="preserve">администрацией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также – администрация или контрольный орган) на системной основе </w:t>
      </w:r>
      <w:r w:rsidRPr="003B556C">
        <w:rPr>
          <w:color w:val="000000"/>
          <w:shd w:val="clear" w:color="auto" w:fill="FFFFFF"/>
        </w:rPr>
        <w:t>не осуществлялась</w:t>
      </w:r>
      <w:r w:rsidRPr="003B556C">
        <w:rPr>
          <w:color w:val="000000"/>
        </w:rPr>
        <w:t>.</w:t>
      </w:r>
    </w:p>
    <w:p w14:paraId="005EF89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1.3. К проблемам, на решение которых направлена программа профилактики, относятся случаи:</w:t>
      </w:r>
    </w:p>
    <w:p w14:paraId="5672F86B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ненадлежащего содержания прилегающих территорий;</w:t>
      </w:r>
    </w:p>
    <w:p w14:paraId="13B0F29F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2) несвоевременной очистки кровель зданий, сооружений от снега, наледи и сосулек; </w:t>
      </w:r>
    </w:p>
    <w:p w14:paraId="06588625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неустранение произрастающих на принадлежащих контролируемым лицам земельных участках и прилегающих территориях карантинных, ядовитых и сорных растений;</w:t>
      </w:r>
    </w:p>
    <w:p w14:paraId="0D1EFEC1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4) складирования твердых коммунальных отходов вне выделенных для такого складирования мест;</w:t>
      </w:r>
    </w:p>
    <w:p w14:paraId="791FE643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5) выгула животных и выпаса сельскохозяйственных животных и птиц на территориях общего пользования.</w:t>
      </w:r>
    </w:p>
    <w:p w14:paraId="57D1825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      </w:t>
      </w:r>
    </w:p>
    <w:p w14:paraId="1B83048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0C516140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90C7C30" w14:textId="77777777" w:rsidR="003B556C" w:rsidRPr="003B556C" w:rsidRDefault="003B556C" w:rsidP="003B556C">
      <w:pPr>
        <w:pStyle w:val="a9"/>
        <w:shd w:val="clear" w:color="auto" w:fill="FFFFFF"/>
        <w:spacing w:beforeAutospacing="0" w:afterAutospacing="0"/>
        <w:jc w:val="center"/>
      </w:pPr>
      <w:r w:rsidRPr="003B556C">
        <w:rPr>
          <w:color w:val="000000"/>
        </w:rPr>
        <w:t>2. Цели и задачи реализации программы профилактики</w:t>
      </w:r>
    </w:p>
    <w:p w14:paraId="5F05102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14:paraId="6049BCC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14:paraId="07DAF30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75A964B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7E89F49B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0D79D1A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56BAF95" w14:textId="4510C220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2) оценка состояния подконтрольной среды</w:t>
      </w:r>
      <w:r>
        <w:rPr>
          <w:color w:val="000000"/>
        </w:rPr>
        <w:t xml:space="preserve"> </w:t>
      </w:r>
      <w:r w:rsidRPr="003B556C">
        <w:rPr>
          <w:color w:val="000000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5F3BB368" w14:textId="5CB9053B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организация и проведение профилактических мероприятий с учетом состояния</w:t>
      </w:r>
      <w:r>
        <w:rPr>
          <w:color w:val="000000"/>
        </w:rPr>
        <w:t xml:space="preserve"> </w:t>
      </w:r>
      <w:r w:rsidRPr="003B556C">
        <w:rPr>
          <w:color w:val="000000"/>
        </w:rPr>
        <w:t>подконтрольной</w:t>
      </w:r>
      <w:r>
        <w:rPr>
          <w:color w:val="000000"/>
        </w:rPr>
        <w:t xml:space="preserve"> </w:t>
      </w:r>
      <w:r w:rsidRPr="003B556C">
        <w:rPr>
          <w:color w:val="000000"/>
        </w:rPr>
        <w:t>среды и анализа</w:t>
      </w:r>
      <w:r>
        <w:rPr>
          <w:color w:val="000000"/>
        </w:rPr>
        <w:t>,</w:t>
      </w:r>
      <w:r w:rsidRPr="003B556C">
        <w:rPr>
          <w:color w:val="000000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105E732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t> </w:t>
      </w:r>
    </w:p>
    <w:p w14:paraId="1275496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 xml:space="preserve">3. Перечень профилактических мероприятий, </w:t>
      </w:r>
    </w:p>
    <w:p w14:paraId="388D0BB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сроки (периодичность) их проведения</w:t>
      </w:r>
    </w:p>
    <w:p w14:paraId="16085B62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59A66C8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0" w:type="auto"/>
        <w:tblCellSpacing w:w="0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0"/>
        <w:gridCol w:w="2431"/>
        <w:gridCol w:w="2544"/>
        <w:gridCol w:w="2406"/>
        <w:gridCol w:w="1963"/>
      </w:tblGrid>
      <w:tr w:rsidR="003B556C" w:rsidRPr="003B556C" w14:paraId="4A28E0C5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E848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4E46AB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F9E6F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F3BB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2EA7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Ответственный за реализацию мероприятия исполнитель</w:t>
            </w:r>
          </w:p>
        </w:tc>
      </w:tr>
      <w:tr w:rsidR="003B556C" w:rsidRPr="003B556C" w14:paraId="3B8842E7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3B8B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12F5F6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5472CD43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  <w:ind w:firstLine="187"/>
            </w:pPr>
            <w:r w:rsidRPr="003B556C">
              <w:t> </w:t>
            </w:r>
          </w:p>
          <w:p w14:paraId="53395696" w14:textId="77777777" w:rsidR="003B556C" w:rsidRPr="003B556C" w:rsidRDefault="003B556C">
            <w:pPr>
              <w:pStyle w:val="a9"/>
              <w:spacing w:before="0" w:beforeAutospacing="0" w:after="0" w:afterAutospacing="0"/>
              <w:ind w:firstLine="187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BB8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0AC7459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9C66BA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6C1CDA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200D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29E6744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852B1" w14:textId="3FF9B79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1F5903E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4F87AB5" w14:textId="5E3D6EED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19196E7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57B66E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A2723E7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991E1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0F2576D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DA978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6B2860" w14:textId="09C92830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72F8C52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  <w:p w14:paraId="4CB0B160" w14:textId="78E42A9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90ABE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3956EC6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6B79550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807D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3. Размещение сведений по вопросам соблюдения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6F826F0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AD6F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4145467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C94B4" w14:textId="71777F1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0CD1789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B0BD900" w14:textId="79F2CFC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4F3001C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024D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16D0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03045D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6F4079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D43E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Подготовка доклада о правоприменительной практике</w:t>
            </w:r>
          </w:p>
          <w:p w14:paraId="2B79AC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6A050" w14:textId="4FCD3E5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</w:t>
            </w:r>
            <w:r w:rsidR="009948A5">
              <w:rPr>
                <w:color w:val="000000"/>
              </w:rPr>
              <w:t>л</w:t>
            </w:r>
            <w:r w:rsidRPr="003B556C">
              <w:rPr>
                <w:color w:val="000000"/>
              </w:rPr>
              <w:t>я 202</w:t>
            </w:r>
            <w:r w:rsidR="009948A5">
              <w:rPr>
                <w:color w:val="000000"/>
              </w:rPr>
              <w:t>7</w:t>
            </w:r>
            <w:r w:rsidRPr="003B556C">
              <w:rPr>
                <w:color w:val="000000"/>
              </w:rPr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12296" w14:textId="1E539DB9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5FB8A25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938D93E" w14:textId="2293AC33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3D093D0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957EAD2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CD83A0D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7F4AA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B205D5" w14:textId="2DEECFA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июля 202</w:t>
            </w:r>
            <w:r w:rsidR="009948A5">
              <w:rPr>
                <w:color w:val="000000"/>
              </w:rPr>
              <w:t>7</w:t>
            </w:r>
            <w:r w:rsidRPr="003B556C">
              <w:rPr>
                <w:color w:val="000000"/>
              </w:rPr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6A1C3" w14:textId="28D1D0B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20C8602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21E69E0" w14:textId="769A311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47A415F8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C3597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B3DC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3B556C">
              <w:rPr>
                <w:color w:val="000000"/>
                <w:shd w:val="clear" w:color="auto" w:fill="FFFFFF"/>
              </w:rPr>
              <w:t xml:space="preserve"> принять меры по обеспечению соблюдения </w:t>
            </w:r>
            <w:r w:rsidRPr="003B556C">
              <w:rPr>
                <w:color w:val="000000"/>
                <w:shd w:val="clear" w:color="auto" w:fill="FFFFFF"/>
              </w:rPr>
              <w:lastRenderedPageBreak/>
              <w:t>обязательных требований</w:t>
            </w:r>
            <w:r w:rsidRPr="003B556C">
              <w:rPr>
                <w:color w:val="000000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признаках нарушений обязательных требований </w:t>
            </w:r>
            <w:r w:rsidRPr="003B556C">
              <w:rPr>
                <w:color w:val="000000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098F0E6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88E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E8676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По мере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3B556C">
              <w:rPr>
                <w:color w:val="000000"/>
              </w:rPr>
              <w:t xml:space="preserve">не позднее 30 дней со дня получения </w:t>
            </w:r>
            <w:r w:rsidRPr="003B556C">
              <w:rPr>
                <w:color w:val="000000"/>
              </w:rPr>
              <w:lastRenderedPageBreak/>
              <w:t>администрацией указанных сведений</w:t>
            </w:r>
          </w:p>
          <w:p w14:paraId="74D4D50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23FD673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6DF54F" w14:textId="0009FB36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5468BE5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15B56B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8198F88" w14:textId="48D291D9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11D69B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BA275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45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5DAD93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организация и осуществление контроля в сфере благоустройства;</w:t>
            </w:r>
          </w:p>
          <w:p w14:paraId="17CBB58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осуществления контрольных мероприятий;</w:t>
            </w:r>
          </w:p>
          <w:p w14:paraId="7CFFA56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679447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- получение информации о нормативных </w:t>
            </w:r>
            <w:r w:rsidRPr="003B556C">
              <w:rPr>
                <w:color w:val="000000"/>
              </w:rPr>
              <w:lastRenderedPageBreak/>
              <w:t>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543B6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F25C5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2748D43B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  <w:p w14:paraId="300290DC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7C0EF4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</w:t>
            </w:r>
          </w:p>
          <w:p w14:paraId="4B5687F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1AB337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37963" w14:textId="335B171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44B4942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EA5213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FF834E3" w14:textId="0A3E1CE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7270E8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762F91B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2AFB8A4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F591CE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7398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A975BB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BA5792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6B86B" w14:textId="166F96CC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67DD17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3DA827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0CC42B0" w14:textId="518D6F1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D5B6332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0658B3D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029B96E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CE00" w14:textId="50DE52DE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 xml:space="preserve">3. Консультирование контролируемых лиц </w:t>
            </w:r>
            <w:r w:rsidRPr="003B556C">
              <w:rPr>
                <w:color w:val="000000"/>
              </w:rPr>
              <w:lastRenderedPageBreak/>
              <w:t xml:space="preserve">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> 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0AFE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В течение 30 дней со дня регистрации </w:t>
            </w:r>
            <w:r w:rsidRPr="003B556C">
              <w:rPr>
                <w:color w:val="000000"/>
              </w:rPr>
              <w:lastRenderedPageBreak/>
              <w:t>администрацией пятого однотипного обращения контролируемых лиц и их представителей</w:t>
            </w:r>
          </w:p>
          <w:p w14:paraId="474993A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23A04" w14:textId="2507B715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</w:t>
            </w:r>
            <w:r w:rsidRPr="003B556C">
              <w:rPr>
                <w:color w:val="000000"/>
              </w:rPr>
              <w:lastRenderedPageBreak/>
              <w:t xml:space="preserve">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0C68AF2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271537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4098C61" w14:textId="4D42213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1632C443" w14:textId="77777777" w:rsidTr="003B556C">
        <w:trPr>
          <w:tblCellSpacing w:w="0" w:type="dxa"/>
        </w:trPr>
        <w:tc>
          <w:tcPr>
            <w:tcW w:w="35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35A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</w:tc>
        <w:tc>
          <w:tcPr>
            <w:tcW w:w="2962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8D16B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E829E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5AA1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EADACC" w14:textId="1899DCD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7D87E8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477BDB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592A78D" w14:textId="072E2C0B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</w:tbl>
    <w:p w14:paraId="349FF18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t> </w:t>
      </w:r>
    </w:p>
    <w:p w14:paraId="7701311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4. Показатели результативности и эффективности программы профилактики</w:t>
      </w:r>
    </w:p>
    <w:p w14:paraId="03C60F6A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jc w:val="both"/>
      </w:pPr>
      <w:r w:rsidRPr="003B556C">
        <w:t> </w:t>
      </w:r>
    </w:p>
    <w:p w14:paraId="6049FBF2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Показатели результативности программы профилактики определяются в соответствии со следующей таблицей.</w:t>
      </w:r>
    </w:p>
    <w:p w14:paraId="115353B9" w14:textId="77777777" w:rsidR="003B556C" w:rsidRPr="003B556C" w:rsidRDefault="003B556C" w:rsidP="003B556C">
      <w:pPr>
        <w:pStyle w:val="a9"/>
        <w:spacing w:before="0" w:beforeAutospacing="0" w:after="0" w:afterAutospacing="0"/>
        <w:jc w:val="both"/>
      </w:pPr>
      <w:r w:rsidRPr="003B556C">
        <w:t> </w:t>
      </w:r>
    </w:p>
    <w:tbl>
      <w:tblPr>
        <w:tblW w:w="0" w:type="auto"/>
        <w:tblCellSpacing w:w="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7"/>
        <w:gridCol w:w="6171"/>
        <w:gridCol w:w="2547"/>
      </w:tblGrid>
      <w:tr w:rsidR="003B556C" w:rsidRPr="003B556C" w14:paraId="4245DC9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FADC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9C53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0A63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3B556C" w:rsidRPr="003B556C" w14:paraId="04095D1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2C0DF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125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Полнота информации, размещенной на официальном сайте администрации в соответствии с частью 3 статьи 46 </w:t>
            </w:r>
            <w:r w:rsidRPr="003B556C">
              <w:rPr>
                <w:color w:val="000000"/>
              </w:rPr>
              <w:lastRenderedPageBreak/>
              <w:t>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6DA1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lastRenderedPageBreak/>
              <w:t>100%</w:t>
            </w:r>
          </w:p>
        </w:tc>
      </w:tr>
      <w:tr w:rsidR="003B556C" w:rsidRPr="003B556C" w14:paraId="5B697A4B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48EF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2EB8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7490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</w:tr>
      <w:tr w:rsidR="003B556C" w:rsidRPr="003B556C" w14:paraId="78B8DBA2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566A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146CE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610C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100 %</w:t>
            </w:r>
          </w:p>
          <w:p w14:paraId="267F324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(если имелись случаи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  <w:r w:rsidRPr="003B556C">
              <w:rPr>
                <w:color w:val="000000"/>
              </w:rPr>
              <w:t>)</w:t>
            </w:r>
          </w:p>
        </w:tc>
      </w:tr>
      <w:tr w:rsidR="003B556C" w:rsidRPr="003B556C" w14:paraId="4A99CA2E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CEC0C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64D90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A5AC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17A6F88D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158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D05E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Доля случаев повторного обращения контролируемых лиц в письменной форме по тому же вопросу муниципального контроля 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866A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5306F02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9F19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5384B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Количество собраний и конференций граждан, на которых осуществлялось консультирование контролируемых лиц по вопросам муниципального контроля в сфере благоустройства 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DD6F63" w14:textId="1E75D290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>
              <w:t>2</w:t>
            </w:r>
          </w:p>
        </w:tc>
      </w:tr>
    </w:tbl>
    <w:p w14:paraId="4C37AAB6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0E9CD7D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 </w:t>
      </w:r>
    </w:p>
    <w:p w14:paraId="32113723" w14:textId="21033F6E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Текущая (ежеквартальная) оценка результативности и эффективности программы профилактики осуществляется Главой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</w:t>
      </w:r>
    </w:p>
    <w:p w14:paraId="597CFFFF" w14:textId="74235E79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Ежегодная оценка результативности и эффективности программы профилактики осуществляется Собранием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года, следующего за отчетным</w:t>
      </w:r>
      <w:r>
        <w:rPr>
          <w:color w:val="000000"/>
        </w:rPr>
        <w:t>,</w:t>
      </w:r>
      <w:r w:rsidRPr="003B556C">
        <w:rPr>
          <w:color w:val="000000"/>
        </w:rPr>
        <w:t xml:space="preserve"> в Собрание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 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требований. </w:t>
      </w:r>
    </w:p>
    <w:p w14:paraId="2B75C203" w14:textId="77777777" w:rsidR="003B556C" w:rsidRDefault="003B556C" w:rsidP="003B556C">
      <w:pPr>
        <w:pStyle w:val="a9"/>
        <w:spacing w:before="0" w:beforeAutospacing="0" w:after="0" w:afterAutospacing="0"/>
      </w:pPr>
      <w:r>
        <w:t> </w:t>
      </w:r>
    </w:p>
    <w:p w14:paraId="125D235E" w14:textId="77777777" w:rsidR="00C01EAC" w:rsidRPr="00FB1F6D" w:rsidRDefault="00C01EAC"/>
    <w:sectPr w:rsidR="00C01EAC" w:rsidRPr="00FB1F6D" w:rsidSect="00F91AA7">
      <w:pgSz w:w="11906" w:h="16838"/>
      <w:pgMar w:top="719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8864E" w14:textId="77777777" w:rsidR="000B3A72" w:rsidRDefault="000B3A72" w:rsidP="007B1092">
      <w:r>
        <w:separator/>
      </w:r>
    </w:p>
  </w:endnote>
  <w:endnote w:type="continuationSeparator" w:id="0">
    <w:p w14:paraId="0DBB85AE" w14:textId="77777777" w:rsidR="000B3A72" w:rsidRDefault="000B3A7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9355A" w14:textId="77777777" w:rsidR="000B3A72" w:rsidRDefault="000B3A72" w:rsidP="007B1092">
      <w:r>
        <w:separator/>
      </w:r>
    </w:p>
  </w:footnote>
  <w:footnote w:type="continuationSeparator" w:id="0">
    <w:p w14:paraId="46536D84" w14:textId="77777777" w:rsidR="000B3A72" w:rsidRDefault="000B3A7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B3A72"/>
    <w:rsid w:val="000F7639"/>
    <w:rsid w:val="001F5306"/>
    <w:rsid w:val="00246066"/>
    <w:rsid w:val="002A7507"/>
    <w:rsid w:val="002D53DD"/>
    <w:rsid w:val="00390421"/>
    <w:rsid w:val="003B556C"/>
    <w:rsid w:val="003C4797"/>
    <w:rsid w:val="00424B72"/>
    <w:rsid w:val="00443886"/>
    <w:rsid w:val="00555012"/>
    <w:rsid w:val="005B1955"/>
    <w:rsid w:val="005C1394"/>
    <w:rsid w:val="005D59E0"/>
    <w:rsid w:val="005F5854"/>
    <w:rsid w:val="00644417"/>
    <w:rsid w:val="00725ED2"/>
    <w:rsid w:val="00776B45"/>
    <w:rsid w:val="007924E5"/>
    <w:rsid w:val="007B1092"/>
    <w:rsid w:val="007C10FC"/>
    <w:rsid w:val="00835D4D"/>
    <w:rsid w:val="00915B81"/>
    <w:rsid w:val="0097782B"/>
    <w:rsid w:val="009948A5"/>
    <w:rsid w:val="00995C73"/>
    <w:rsid w:val="009A770C"/>
    <w:rsid w:val="00A11EE5"/>
    <w:rsid w:val="00B10928"/>
    <w:rsid w:val="00B404BC"/>
    <w:rsid w:val="00BC3A19"/>
    <w:rsid w:val="00C01EAC"/>
    <w:rsid w:val="00C230F3"/>
    <w:rsid w:val="00C5310E"/>
    <w:rsid w:val="00C5440E"/>
    <w:rsid w:val="00C82CCD"/>
    <w:rsid w:val="00C90F84"/>
    <w:rsid w:val="00E30BEC"/>
    <w:rsid w:val="00F142FA"/>
    <w:rsid w:val="00F85038"/>
    <w:rsid w:val="00F91AA7"/>
    <w:rsid w:val="00F92F7C"/>
    <w:rsid w:val="00F966C7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D15BB4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85038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</w:pPr>
    <w:rPr>
      <w:rFonts w:eastAsia="Times New Roman" w:cs="Calibri"/>
      <w:b/>
      <w:bCs/>
    </w:rPr>
  </w:style>
  <w:style w:type="paragraph" w:styleId="a3">
    <w:name w:val="Balloon Text"/>
    <w:basedOn w:val="a"/>
    <w:link w:val="a4"/>
    <w:uiPriority w:val="99"/>
    <w:semiHidden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B1092"/>
    <w:rPr>
      <w:rFonts w:ascii="Tahoma" w:hAnsi="Tahoma" w:cs="Tahoma"/>
      <w:sz w:val="16"/>
      <w:szCs w:val="16"/>
      <w:lang w:eastAsia="ru-RU"/>
    </w:rPr>
  </w:style>
  <w:style w:type="paragraph" w:customStyle="1" w:styleId="s1">
    <w:name w:val="s_1"/>
    <w:basedOn w:val="a"/>
    <w:uiPriority w:val="99"/>
    <w:rsid w:val="007B1092"/>
    <w:pPr>
      <w:spacing w:before="100" w:beforeAutospacing="1" w:after="100" w:afterAutospacing="1"/>
    </w:pPr>
  </w:style>
  <w:style w:type="character" w:customStyle="1" w:styleId="BodyText2Char">
    <w:name w:val="Body Text 2 Char"/>
    <w:uiPriority w:val="99"/>
    <w:locked/>
    <w:rsid w:val="007B1092"/>
    <w:rPr>
      <w:lang w:eastAsia="ru-RU"/>
    </w:rPr>
  </w:style>
  <w:style w:type="paragraph" w:styleId="2">
    <w:name w:val="Body Text 2"/>
    <w:basedOn w:val="a"/>
    <w:link w:val="20"/>
    <w:uiPriority w:val="99"/>
    <w:rsid w:val="007B1092"/>
    <w:pPr>
      <w:autoSpaceDE w:val="0"/>
      <w:autoSpaceDN w:val="0"/>
      <w:ind w:firstLine="709"/>
      <w:jc w:val="both"/>
    </w:pPr>
    <w:rPr>
      <w:rFonts w:ascii="Calibri" w:eastAsia="Calibri" w:hAnsi="Calibri" w:cs="Calibri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locked/>
    <w:rsid w:val="007B1092"/>
    <w:rPr>
      <w:rFonts w:ascii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rsid w:val="007B1092"/>
    <w:rPr>
      <w:vertAlign w:val="superscript"/>
    </w:rPr>
  </w:style>
  <w:style w:type="character" w:styleId="a8">
    <w:name w:val="Hyperlink"/>
    <w:basedOn w:val="a0"/>
    <w:uiPriority w:val="99"/>
    <w:rsid w:val="00C5310E"/>
    <w:rPr>
      <w:color w:val="0000FF"/>
      <w:u w:val="single"/>
    </w:rPr>
  </w:style>
  <w:style w:type="paragraph" w:customStyle="1" w:styleId="docdata">
    <w:name w:val="docdata"/>
    <w:aliases w:val="docy,v5,69783,bqiaagaaeyqcaaagiaiaaamdcgeabsskaqaaaaaaaaaaaaaaaaaaaaaaaaaaaaaaaaaaaaaaaaaaaaaaaaaaaaaaaaaaaaaaaaaaaaaaaaaaaaaaaaaaaaaaaaaaaaaaaaaaaaaaaaaaaaaaaaaaaaaaaaaaaaaaaaaaaaaaaaaaaaaaaaaaaaaaaaaaaaaaaaaaaaaaaaaaaaaaaaaaaaaaaaaaaaaaaaaaaaa"/>
    <w:basedOn w:val="a"/>
    <w:rsid w:val="003B556C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semiHidden/>
    <w:unhideWhenUsed/>
    <w:rsid w:val="003B556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7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2318</Words>
  <Characters>13215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15502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dellin</dc:creator>
  <cp:keywords/>
  <dc:description/>
  <cp:lastModifiedBy>Надежда Забирова</cp:lastModifiedBy>
  <cp:revision>2</cp:revision>
  <cp:lastPrinted>2025-05-19T10:48:00Z</cp:lastPrinted>
  <dcterms:created xsi:type="dcterms:W3CDTF">2026-01-28T12:35:00Z</dcterms:created>
  <dcterms:modified xsi:type="dcterms:W3CDTF">2026-01-28T12:35:00Z</dcterms:modified>
</cp:coreProperties>
</file>