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CBE58A" w14:textId="41CE6585" w:rsidR="00E969B8" w:rsidRDefault="0000000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Отчет по проведению антикоррупционного мониторинга                                                 на территории сельского поселения </w:t>
      </w:r>
      <w:r w:rsidR="003A56BE">
        <w:rPr>
          <w:rFonts w:ascii="Times New Roman" w:hAnsi="Times New Roman" w:cs="Times New Roman"/>
          <w:b/>
          <w:sz w:val="28"/>
          <w:szCs w:val="28"/>
        </w:rPr>
        <w:t xml:space="preserve">Приморский </w:t>
      </w:r>
      <w:r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Самарской области за 2025 год</w:t>
      </w:r>
      <w:r w:rsidR="00554B82">
        <w:rPr>
          <w:rFonts w:ascii="Times New Roman" w:hAnsi="Times New Roman" w:cs="Times New Roman"/>
          <w:b/>
          <w:sz w:val="28"/>
          <w:szCs w:val="28"/>
        </w:rPr>
        <w:t>.</w:t>
      </w:r>
    </w:p>
    <w:p w14:paraId="4431C676" w14:textId="536FE7ED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sz w:val="24"/>
          <w:szCs w:val="24"/>
        </w:rPr>
        <w:tab/>
      </w:r>
      <w:r w:rsidRPr="00554B82">
        <w:rPr>
          <w:rFonts w:ascii="Times New Roman" w:hAnsi="Times New Roman" w:cs="Times New Roman"/>
          <w:sz w:val="24"/>
          <w:szCs w:val="24"/>
        </w:rPr>
        <w:t>В сельском поселении П</w:t>
      </w:r>
      <w:r w:rsidR="003A56BE" w:rsidRPr="00554B82">
        <w:rPr>
          <w:rFonts w:ascii="Times New Roman" w:hAnsi="Times New Roman" w:cs="Times New Roman"/>
          <w:sz w:val="24"/>
          <w:szCs w:val="24"/>
        </w:rPr>
        <w:t>риморский</w:t>
      </w:r>
      <w:r w:rsidRPr="00554B8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проведен антикоррупционный мониторинг за 2025 год. В результате мониторинга установлено следующее.</w:t>
      </w:r>
    </w:p>
    <w:p w14:paraId="449762DA" w14:textId="302CA285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>По данным, представленным из О МВД России по Ставропольскому району Самарской области, преступных проявлений коррупционного характера в деятельности органов местного самоуправления сельского поселения П</w:t>
      </w:r>
      <w:r w:rsidR="003A56BE" w:rsidRPr="00554B82">
        <w:rPr>
          <w:rFonts w:ascii="Times New Roman" w:hAnsi="Times New Roman" w:cs="Times New Roman"/>
          <w:sz w:val="24"/>
          <w:szCs w:val="24"/>
        </w:rPr>
        <w:t xml:space="preserve">риморский </w:t>
      </w:r>
      <w:r w:rsidRPr="00554B82">
        <w:rPr>
          <w:rFonts w:ascii="Times New Roman" w:hAnsi="Times New Roman" w:cs="Times New Roman"/>
          <w:sz w:val="24"/>
          <w:szCs w:val="24"/>
        </w:rPr>
        <w:t>и подведомственных им учреждений (предприятий) не установлено.</w:t>
      </w:r>
    </w:p>
    <w:p w14:paraId="7EB811B2" w14:textId="6A651964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 xml:space="preserve">При реализации государственной антикоррупционной политики администрация сельского поселения </w:t>
      </w:r>
      <w:r w:rsidR="003A56BE" w:rsidRPr="00554B82">
        <w:rPr>
          <w:rFonts w:ascii="Times New Roman" w:hAnsi="Times New Roman" w:cs="Times New Roman"/>
          <w:sz w:val="24"/>
          <w:szCs w:val="24"/>
        </w:rPr>
        <w:t>Приморский</w:t>
      </w:r>
      <w:r w:rsidRPr="00554B82">
        <w:rPr>
          <w:rFonts w:ascii="Times New Roman" w:hAnsi="Times New Roman" w:cs="Times New Roman"/>
          <w:sz w:val="24"/>
          <w:szCs w:val="24"/>
        </w:rPr>
        <w:t xml:space="preserve"> осуществляет координацию и взаимодействие с субъектами антикоррупционной деятельности: прокуратурой, правоохранительными органами, общественными объединениями, институтами гражданского общества.</w:t>
      </w:r>
    </w:p>
    <w:p w14:paraId="768BC4F5" w14:textId="2F7B0099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 xml:space="preserve">В соответствии с Федеральным законом Российской Федерации от 25.12.2008 № 273-ФЗ «О противодействии коррупции», Постановлением администрации муниципального района Ставропольский Самарской области от 24.09.2021 № 3278нпа утверждена муниципальная программа «Противодействие коррупции в муниципальном районе Ставропольский Самарской области на 2022-2027 годы» (далее – муниципальная программа). </w:t>
      </w:r>
      <w:r w:rsidRPr="00554B82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 xml:space="preserve">Мероприятия данной программы в сельском поселении </w:t>
      </w:r>
      <w:r w:rsidR="003A56BE" w:rsidRPr="00554B82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 xml:space="preserve">Приморский </w:t>
      </w:r>
      <w:r w:rsidRPr="00554B82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выполняются в полном объеме, финансовых затрат не требуют.</w:t>
      </w:r>
      <w:r w:rsidRPr="00554B82">
        <w:rPr>
          <w:rFonts w:ascii="Times New Roman" w:hAnsi="Times New Roman" w:cs="Times New Roman"/>
          <w:sz w:val="24"/>
          <w:szCs w:val="24"/>
        </w:rPr>
        <w:t xml:space="preserve"> Работа по профилактике и противодействию коррупции признана эффективной. </w:t>
      </w:r>
    </w:p>
    <w:p w14:paraId="6B0FEF66" w14:textId="77777777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 xml:space="preserve">Социологические опросы населения, представителей малого бизнеса не проводились, материалы независимых опросов общественного мнения в средствах массовой информации не публиковались. </w:t>
      </w:r>
    </w:p>
    <w:p w14:paraId="5D601AC2" w14:textId="2DC87983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 xml:space="preserve">На официальном сайте администрации сельского поселения </w:t>
      </w:r>
      <w:r w:rsidR="003A56BE" w:rsidRPr="00554B82">
        <w:rPr>
          <w:rFonts w:ascii="Times New Roman" w:hAnsi="Times New Roman" w:cs="Times New Roman"/>
          <w:sz w:val="24"/>
          <w:szCs w:val="24"/>
        </w:rPr>
        <w:t xml:space="preserve">Приморский </w:t>
      </w:r>
      <w:r w:rsidRPr="00554B8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размещены памятки о противодействии коррупции, а также новостная, методическая, аналитическая и отчетная информация о предпринимаемых мерах в сфере противодействия коррупции, а также нормативные и правовые акты в указанной сфере</w:t>
      </w:r>
    </w:p>
    <w:p w14:paraId="4AEF644F" w14:textId="64BDA025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 xml:space="preserve">Прокуратурой Ставропольского района Самарской области проведены антикоррупционные экспертизы нормативных правовых актов администрации и Собрания </w:t>
      </w:r>
      <w:r w:rsidR="009D4A7E" w:rsidRPr="00554B82">
        <w:rPr>
          <w:rFonts w:ascii="Times New Roman" w:hAnsi="Times New Roman" w:cs="Times New Roman"/>
          <w:sz w:val="24"/>
          <w:szCs w:val="24"/>
        </w:rPr>
        <w:t>представителей сельского</w:t>
      </w:r>
      <w:r w:rsidRPr="00554B82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3A56BE" w:rsidRPr="00554B82">
        <w:rPr>
          <w:rFonts w:ascii="Times New Roman" w:hAnsi="Times New Roman" w:cs="Times New Roman"/>
          <w:sz w:val="24"/>
          <w:szCs w:val="24"/>
        </w:rPr>
        <w:t>Приморский</w:t>
      </w:r>
      <w:r w:rsidRPr="00554B8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</w:p>
    <w:p w14:paraId="5CE810C0" w14:textId="49B2F5A6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 xml:space="preserve">          </w:t>
      </w:r>
      <w:r w:rsidR="003A56BE" w:rsidRPr="00554B82">
        <w:rPr>
          <w:rFonts w:ascii="Times New Roman" w:hAnsi="Times New Roman" w:cs="Times New Roman"/>
          <w:sz w:val="24"/>
          <w:szCs w:val="24"/>
        </w:rPr>
        <w:t>Специалистом</w:t>
      </w:r>
      <w:r w:rsidRPr="00554B82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  <w:r w:rsidR="003A56BE" w:rsidRPr="00554B82">
        <w:rPr>
          <w:rFonts w:ascii="Times New Roman" w:hAnsi="Times New Roman" w:cs="Times New Roman"/>
          <w:sz w:val="24"/>
          <w:szCs w:val="24"/>
        </w:rPr>
        <w:t xml:space="preserve">Приморский </w:t>
      </w:r>
      <w:r w:rsidRPr="00554B82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проведена работа по дополнительному изучению должностных инструкций муниципальных служащих на предмет возможного наличия подконтрольности и подчиненности близких родственников, нарушений не выявлено. </w:t>
      </w:r>
    </w:p>
    <w:p w14:paraId="4DD77EB9" w14:textId="77777777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>До сведения муниципальных служащих администрации доведена информация о порядке заполнения сведений о доходах, расходах, имуществе и обязательствах имущественного характера, предоставлены необходимые разъяснения.</w:t>
      </w:r>
    </w:p>
    <w:p w14:paraId="5F256B67" w14:textId="77777777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lastRenderedPageBreak/>
        <w:tab/>
        <w:t>В процессе проведения декларационной кампании организовано проведение консультаций с муниципальными служащими по проблемным вопросам заполнения справок о доходах, расходах, имуществе и обязательствах имущественного характера.</w:t>
      </w:r>
    </w:p>
    <w:p w14:paraId="39963359" w14:textId="3211A345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 xml:space="preserve">Сведения о доходах, расходах, об имуществе и обязательствах имущественного характера муниципальных служащих и членов их семей на официальном сайте администрации сельского поселения </w:t>
      </w:r>
      <w:r w:rsidR="003A56BE" w:rsidRPr="00554B82">
        <w:rPr>
          <w:rFonts w:ascii="Times New Roman" w:hAnsi="Times New Roman" w:cs="Times New Roman"/>
          <w:sz w:val="24"/>
          <w:szCs w:val="24"/>
        </w:rPr>
        <w:t xml:space="preserve">Приморский </w:t>
      </w:r>
      <w:r w:rsidRPr="00554B8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не размещались.</w:t>
      </w:r>
    </w:p>
    <w:p w14:paraId="523CAA82" w14:textId="548D50BB" w:rsidR="00E969B8" w:rsidRPr="00554B82" w:rsidRDefault="00000000">
      <w:pPr>
        <w:pStyle w:val="ad"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 xml:space="preserve">В прокуратуру Ставропольского района Самарской области представлены сведения о доходах, расходах, об имуществе и обязательствах имущественного характера </w:t>
      </w:r>
      <w:r w:rsidR="003A56BE" w:rsidRPr="00554B82">
        <w:rPr>
          <w:rFonts w:ascii="Times New Roman" w:hAnsi="Times New Roman" w:cs="Times New Roman"/>
          <w:sz w:val="24"/>
          <w:szCs w:val="24"/>
        </w:rPr>
        <w:t>3</w:t>
      </w:r>
      <w:r w:rsidRPr="00554B82">
        <w:rPr>
          <w:rFonts w:ascii="Times New Roman" w:hAnsi="Times New Roman" w:cs="Times New Roman"/>
          <w:sz w:val="24"/>
          <w:szCs w:val="24"/>
        </w:rPr>
        <w:t xml:space="preserve"> муниципальных служащих, их супруга(супруги) и несовершеннолетних детей.</w:t>
      </w:r>
    </w:p>
    <w:p w14:paraId="7C661A82" w14:textId="43C80DD9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>В результате проверки, проведённой прокуратурой Ставропольского района Самарской области на достоверность и полноту предоставляемых сведений о доходах, расходах, об имуществе и обязательствах имущественного характера муниципальных служащих, их супругов и несовершеннолетних детей</w:t>
      </w:r>
      <w:r w:rsidR="003A56BE" w:rsidRPr="00554B82">
        <w:rPr>
          <w:rFonts w:ascii="Times New Roman" w:hAnsi="Times New Roman" w:cs="Times New Roman"/>
          <w:sz w:val="24"/>
          <w:szCs w:val="24"/>
        </w:rPr>
        <w:t xml:space="preserve">, нарушений не </w:t>
      </w:r>
      <w:proofErr w:type="spellStart"/>
      <w:r w:rsidR="003A56BE" w:rsidRPr="00554B82">
        <w:rPr>
          <w:rFonts w:ascii="Times New Roman" w:hAnsi="Times New Roman" w:cs="Times New Roman"/>
          <w:sz w:val="24"/>
          <w:szCs w:val="24"/>
        </w:rPr>
        <w:t>вявлено</w:t>
      </w:r>
      <w:proofErr w:type="spellEnd"/>
      <w:r w:rsidR="003A56BE" w:rsidRPr="00554B82">
        <w:rPr>
          <w:rFonts w:ascii="Times New Roman" w:hAnsi="Times New Roman" w:cs="Times New Roman"/>
          <w:sz w:val="24"/>
          <w:szCs w:val="24"/>
        </w:rPr>
        <w:t>.</w:t>
      </w:r>
    </w:p>
    <w:p w14:paraId="7413F2E5" w14:textId="77777777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>Проведен анализ коррупционных рисков, связанных с участием муниципальных служащих при выполнении работы на условиях гражданско-правового договора, нарушений не выявлено.</w:t>
      </w:r>
    </w:p>
    <w:p w14:paraId="3C5A3D31" w14:textId="69B8EA62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 xml:space="preserve">В 2025 году в администрацию сельского поселения </w:t>
      </w:r>
      <w:r w:rsidR="003A56BE" w:rsidRPr="00554B82">
        <w:rPr>
          <w:rFonts w:ascii="Times New Roman" w:hAnsi="Times New Roman" w:cs="Times New Roman"/>
          <w:sz w:val="24"/>
          <w:szCs w:val="24"/>
        </w:rPr>
        <w:t xml:space="preserve">Приморский </w:t>
      </w:r>
      <w:r w:rsidRPr="00554B82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обращения граждан, содержащие сведения о превышении должностных полномочий специалистами администрации поселения, не поступали. </w:t>
      </w:r>
    </w:p>
    <w:p w14:paraId="6CEA6055" w14:textId="77777777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>Осуществление закупок происходит в строгом соответствии с требованиями Федерального закона от 05.04.2013 № 44-ФЗ «О контрактной системе в сфере закупок товаров, работ, услуг для обеспечения государственных и муниципальных нужд», а именно с помощью открытых конкурентных процедур, прямые закупки - с контролем отсутствия аффилированности.</w:t>
      </w:r>
    </w:p>
    <w:p w14:paraId="767E8D6B" w14:textId="77777777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>При осуществлении закупок товаров, работ, услуг для обеспечения муниципальных нужд проводятся мероприятия, обеспечивающие открытость, добросовестность, конкуренцию и объективность.</w:t>
      </w:r>
    </w:p>
    <w:p w14:paraId="70043B7A" w14:textId="77777777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>Для снижения коррупционных рисков разрабатываются типовые технические задания с характеристиками товаров, работ и услуг, типовые формы заявок; в документации максимально подробно прописываются критерии оценки заявок; контролируются сроки размещения заказов, публикации протоколов; проходит процедура согласования проектов контрактов; проводится мониторинг поставки товаров, выполнения работ, оказания услуг в соответствии со сроками, установленными контрактами. Введена регламентация административных процедур.</w:t>
      </w:r>
    </w:p>
    <w:p w14:paraId="6D6AB007" w14:textId="77777777" w:rsidR="00E969B8" w:rsidRPr="00554B82" w:rsidRDefault="0000000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>В 2025 году коррупционных правонарушений и преступлений, выявленных контрольными, надзорными и правоохранительными органами при организации торгов по закупкам товаров, проведению работ, оказанию услуг для муниципальных нужд, не выявлено.</w:t>
      </w:r>
    </w:p>
    <w:p w14:paraId="30EFEE5C" w14:textId="261D43C4" w:rsidR="00E969B8" w:rsidRPr="00554B82" w:rsidRDefault="00000000" w:rsidP="003A56BE">
      <w:pPr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 xml:space="preserve">В сельском поселении </w:t>
      </w:r>
      <w:r w:rsidR="003A56BE" w:rsidRPr="00554B82">
        <w:rPr>
          <w:rFonts w:ascii="Times New Roman" w:hAnsi="Times New Roman" w:cs="Times New Roman"/>
          <w:sz w:val="24"/>
          <w:szCs w:val="24"/>
        </w:rPr>
        <w:t>Приморский</w:t>
      </w:r>
      <w:r w:rsidRPr="00554B8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принято и действует Решение Собрания представителей сельского поселения П</w:t>
      </w:r>
      <w:r w:rsidR="003A56BE" w:rsidRPr="00554B82">
        <w:rPr>
          <w:rFonts w:ascii="Times New Roman" w:hAnsi="Times New Roman" w:cs="Times New Roman"/>
          <w:sz w:val="24"/>
          <w:szCs w:val="24"/>
        </w:rPr>
        <w:t>риморский</w:t>
      </w:r>
      <w:r w:rsidRPr="00554B82">
        <w:rPr>
          <w:rFonts w:ascii="Times New Roman" w:hAnsi="Times New Roman" w:cs="Times New Roman"/>
          <w:sz w:val="24"/>
          <w:szCs w:val="24"/>
        </w:rPr>
        <w:t xml:space="preserve"> от </w:t>
      </w:r>
      <w:r w:rsidR="003A56BE" w:rsidRPr="00554B82">
        <w:rPr>
          <w:rFonts w:ascii="Times New Roman" w:hAnsi="Times New Roman" w:cs="Times New Roman"/>
          <w:sz w:val="24"/>
          <w:szCs w:val="24"/>
        </w:rPr>
        <w:t>30</w:t>
      </w:r>
      <w:r w:rsidRPr="00554B82">
        <w:rPr>
          <w:rFonts w:ascii="Times New Roman" w:hAnsi="Times New Roman" w:cs="Times New Roman"/>
          <w:sz w:val="24"/>
          <w:szCs w:val="24"/>
        </w:rPr>
        <w:t>.</w:t>
      </w:r>
      <w:r w:rsidR="003A56BE" w:rsidRPr="00554B82">
        <w:rPr>
          <w:rFonts w:ascii="Times New Roman" w:hAnsi="Times New Roman" w:cs="Times New Roman"/>
          <w:sz w:val="24"/>
          <w:szCs w:val="24"/>
        </w:rPr>
        <w:t>10</w:t>
      </w:r>
      <w:r w:rsidRPr="00554B82">
        <w:rPr>
          <w:rFonts w:ascii="Times New Roman" w:hAnsi="Times New Roman" w:cs="Times New Roman"/>
          <w:sz w:val="24"/>
          <w:szCs w:val="24"/>
        </w:rPr>
        <w:t xml:space="preserve">.2017 № </w:t>
      </w:r>
      <w:r w:rsidR="003A56BE" w:rsidRPr="00554B82">
        <w:rPr>
          <w:rFonts w:ascii="Times New Roman" w:hAnsi="Times New Roman" w:cs="Times New Roman"/>
          <w:sz w:val="24"/>
          <w:szCs w:val="24"/>
        </w:rPr>
        <w:t>105</w:t>
      </w:r>
      <w:r w:rsidRPr="00554B82">
        <w:rPr>
          <w:rFonts w:ascii="Times New Roman" w:hAnsi="Times New Roman" w:cs="Times New Roman"/>
          <w:sz w:val="24"/>
          <w:szCs w:val="24"/>
        </w:rPr>
        <w:t xml:space="preserve"> «</w:t>
      </w:r>
      <w:r w:rsidR="003A56BE" w:rsidRPr="00554B82">
        <w:rPr>
          <w:rFonts w:ascii="Times New Roman" w:hAnsi="Times New Roman" w:cs="Times New Roman"/>
          <w:sz w:val="24"/>
          <w:szCs w:val="24"/>
        </w:rPr>
        <w:t xml:space="preserve">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</w:t>
      </w:r>
      <w:r w:rsidR="003A56BE" w:rsidRPr="00554B82">
        <w:rPr>
          <w:rFonts w:ascii="Times New Roman" w:hAnsi="Times New Roman" w:cs="Times New Roman"/>
          <w:sz w:val="24"/>
          <w:szCs w:val="24"/>
        </w:rPr>
        <w:lastRenderedPageBreak/>
        <w:t>Приморский муниципального района Ставропольский о получении подарка в связи с протокольными мероприятиями, служебными командировками и другими официальными мероприятиями, участие в которых связано с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  <w:r w:rsidRPr="00554B82">
        <w:rPr>
          <w:rFonts w:ascii="Times New Roman" w:hAnsi="Times New Roman" w:cs="Times New Roman"/>
          <w:sz w:val="24"/>
          <w:szCs w:val="24"/>
        </w:rPr>
        <w:t>».</w:t>
      </w:r>
    </w:p>
    <w:p w14:paraId="7F9815F6" w14:textId="77777777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 xml:space="preserve">За 2025 год случаи несоблюдения ограничений, запретов и неисполнения обязанностей, установленных в целях противодействия коррупции, нарушения ограничений, касающихся получения подарков и порядка сдачи подарков, отсутствуют. </w:t>
      </w:r>
    </w:p>
    <w:p w14:paraId="088F76B5" w14:textId="5E0E01C1" w:rsidR="00E969B8" w:rsidRPr="00554B82" w:rsidRDefault="0000000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 xml:space="preserve">В сельском поселении </w:t>
      </w:r>
      <w:r w:rsidR="003A56BE" w:rsidRPr="00554B82">
        <w:rPr>
          <w:rFonts w:ascii="Times New Roman" w:hAnsi="Times New Roman" w:cs="Times New Roman"/>
          <w:sz w:val="24"/>
          <w:szCs w:val="24"/>
        </w:rPr>
        <w:t>Приморский</w:t>
      </w:r>
      <w:r w:rsidRPr="00554B8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принято и действует Решение Собрания представителей сельского поселения </w:t>
      </w:r>
      <w:r w:rsidR="003A56BE" w:rsidRPr="00554B82">
        <w:rPr>
          <w:rFonts w:ascii="Times New Roman" w:hAnsi="Times New Roman" w:cs="Times New Roman"/>
          <w:sz w:val="24"/>
          <w:szCs w:val="24"/>
        </w:rPr>
        <w:t>Приморский</w:t>
      </w:r>
      <w:r w:rsidRPr="00554B8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A56BE" w:rsidRPr="00554B82">
        <w:rPr>
          <w:rFonts w:ascii="Times New Roman" w:hAnsi="Times New Roman" w:cs="Times New Roman"/>
          <w:sz w:val="24"/>
          <w:szCs w:val="24"/>
        </w:rPr>
        <w:t>08</w:t>
      </w:r>
      <w:r w:rsidRPr="00554B82">
        <w:rPr>
          <w:rFonts w:ascii="Times New Roman" w:hAnsi="Times New Roman" w:cs="Times New Roman"/>
          <w:sz w:val="24"/>
          <w:szCs w:val="24"/>
        </w:rPr>
        <w:t>.</w:t>
      </w:r>
      <w:r w:rsidR="003A56BE" w:rsidRPr="00554B82">
        <w:rPr>
          <w:rFonts w:ascii="Times New Roman" w:hAnsi="Times New Roman" w:cs="Times New Roman"/>
          <w:sz w:val="24"/>
          <w:szCs w:val="24"/>
        </w:rPr>
        <w:t>04</w:t>
      </w:r>
      <w:r w:rsidRPr="00554B82">
        <w:rPr>
          <w:rFonts w:ascii="Times New Roman" w:hAnsi="Times New Roman" w:cs="Times New Roman"/>
          <w:sz w:val="24"/>
          <w:szCs w:val="24"/>
        </w:rPr>
        <w:t>.201</w:t>
      </w:r>
      <w:r w:rsidR="003A56BE" w:rsidRPr="00554B82">
        <w:rPr>
          <w:rFonts w:ascii="Times New Roman" w:hAnsi="Times New Roman" w:cs="Times New Roman"/>
          <w:sz w:val="24"/>
          <w:szCs w:val="24"/>
        </w:rPr>
        <w:t>1</w:t>
      </w:r>
      <w:r w:rsidRPr="00554B82">
        <w:rPr>
          <w:rFonts w:ascii="Times New Roman" w:hAnsi="Times New Roman" w:cs="Times New Roman"/>
          <w:sz w:val="24"/>
          <w:szCs w:val="24"/>
        </w:rPr>
        <w:t xml:space="preserve"> № </w:t>
      </w:r>
      <w:r w:rsidR="003A56BE" w:rsidRPr="00554B82">
        <w:rPr>
          <w:rFonts w:ascii="Times New Roman" w:hAnsi="Times New Roman" w:cs="Times New Roman"/>
          <w:sz w:val="24"/>
          <w:szCs w:val="24"/>
        </w:rPr>
        <w:t>4/3-4</w:t>
      </w:r>
      <w:r w:rsidRPr="00554B82">
        <w:rPr>
          <w:rFonts w:ascii="Times New Roman" w:hAnsi="Times New Roman" w:cs="Times New Roman"/>
          <w:sz w:val="24"/>
          <w:szCs w:val="24"/>
        </w:rPr>
        <w:t xml:space="preserve"> </w:t>
      </w:r>
      <w:r w:rsidRPr="00554B82">
        <w:rPr>
          <w:rFonts w:ascii="Times New Roman" w:hAnsi="Times New Roman" w:cs="Times New Roman"/>
          <w:b/>
          <w:sz w:val="24"/>
          <w:szCs w:val="24"/>
        </w:rPr>
        <w:t>«</w:t>
      </w:r>
      <w:r w:rsidR="003A56BE" w:rsidRPr="00554B82">
        <w:rPr>
          <w:rStyle w:val="a9"/>
          <w:rFonts w:eastAsiaTheme="minorEastAsia"/>
          <w:szCs w:val="24"/>
        </w:rPr>
        <w:t>ОБ УТВЕРЖДЕНИИ ПОРЯДКА УВЕДОМЛЕНИЯ ПРЕДСТАВИТЕЛЯ НАНИМАТЕЛЯ (РАБОТОДАТЕЛЯ) О ФАКТАХ ОБРАЩЕНИЯ В ЦЕЛЯХ СКЛОНЕНИЯ МУНИЦИПАЛЬНЫХ  СЛУЖАЩИХ АДМИНИСТРАЦИИ СЕЛЬСКОГО ПОСЕЛЕНИЯ ПРИМОРСКИЙ К СОВЕРШЕНИЮ КОРРУПЦИОННЫХ ПРАВОНАРУШЕНИЙ,</w:t>
      </w:r>
      <w:r w:rsidR="00554B82" w:rsidRPr="00554B82">
        <w:rPr>
          <w:rStyle w:val="a9"/>
          <w:rFonts w:eastAsiaTheme="minorEastAsia"/>
          <w:szCs w:val="24"/>
        </w:rPr>
        <w:t xml:space="preserve"> </w:t>
      </w:r>
      <w:r w:rsidR="003A56BE" w:rsidRPr="00554B82">
        <w:rPr>
          <w:rStyle w:val="a9"/>
          <w:rFonts w:eastAsiaTheme="minorEastAsia"/>
          <w:szCs w:val="24"/>
        </w:rPr>
        <w:t>ПЕРЕЧЕНЬ СВЕДЕНИЙ, СОДЕРЖАЩИХСЯ В УВЕДОМЛЕНИЯХ, ОРГАНИЗАЦИЯ ПРОВЕРКИ ЭТИХ СВЕДЕНИЙ И ПОРЯДОК РЕГИСТРАЦИИ УВЕДОМЛЕНИЙ</w:t>
      </w:r>
      <w:r w:rsidRPr="00554B82">
        <w:rPr>
          <w:rFonts w:ascii="Times New Roman" w:hAnsi="Times New Roman" w:cs="Times New Roman"/>
          <w:sz w:val="24"/>
          <w:szCs w:val="24"/>
        </w:rPr>
        <w:t xml:space="preserve">». </w:t>
      </w:r>
    </w:p>
    <w:p w14:paraId="02C9A672" w14:textId="77777777" w:rsidR="00E969B8" w:rsidRPr="00554B82" w:rsidRDefault="0000000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 xml:space="preserve">          Обращения по склонению к совершению коррупционных правонарушений от муниципальных служащих не поступали.</w:t>
      </w:r>
    </w:p>
    <w:p w14:paraId="0D0308BB" w14:textId="77777777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>Оснований инициирования перед органами прокуратуры процедуры обращения в доход государства имущества, в отношении которого не представлено сведений, подтверждающих его приобретение на законные доходы, не выявлено.</w:t>
      </w:r>
    </w:p>
    <w:p w14:paraId="4872B2F2" w14:textId="6B7793FC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 xml:space="preserve">В соответствии с действующим законодательством для возможности проведения независимой антикоррупционной экспертизы на официальном сайте сельского поселения </w:t>
      </w:r>
      <w:r w:rsidR="00554B82">
        <w:rPr>
          <w:rFonts w:ascii="Times New Roman" w:hAnsi="Times New Roman" w:cs="Times New Roman"/>
          <w:sz w:val="24"/>
          <w:szCs w:val="24"/>
        </w:rPr>
        <w:t>Приморский</w:t>
      </w:r>
      <w:r w:rsidRPr="00554B8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размещаются нормативные правовые акты и проекты нормативных правовых актов. В 2025 году заключений независимых экспертов не поступало.</w:t>
      </w:r>
    </w:p>
    <w:p w14:paraId="7347C38C" w14:textId="77777777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>В целях повышения эффективности работы по выявлению фактов участия муниципальных служащих в деятельности органов управления коммерческих организаций, владения долями в их уставных капиталах проводится работа с использованием общедоступных сведений из Единого государственного реестра юридических лиц и Единого государственного реестра индивидуальных предпринимателей.</w:t>
      </w:r>
    </w:p>
    <w:p w14:paraId="2325B404" w14:textId="77777777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>На постоянном контроле находится работа по соблюдению процедур (сроков) предоставления муниципальных услуг, предусмотренных административными регламентами. Организовано совершенствование административных регламентов предоставления государственных и муниципальных услуг в соответствии с требованиями Федерального закона от 27.07.2010 № 210 – ФЗ «Об организации предоставления государственных и муниципальных услуг».</w:t>
      </w:r>
    </w:p>
    <w:p w14:paraId="7877D57E" w14:textId="77777777" w:rsidR="00E969B8" w:rsidRPr="00554B82" w:rsidRDefault="00000000">
      <w:pPr>
        <w:pStyle w:val="ad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>В 2025 году проведен мониторинг качества предоставления муниципальных услуг путем опроса конечных потребителей. Заявления о нарушениях предоставления муниципальных услуг не поступали.</w:t>
      </w:r>
    </w:p>
    <w:p w14:paraId="28462D06" w14:textId="2E244DC5" w:rsidR="00E969B8" w:rsidRPr="00554B82" w:rsidRDefault="00000000">
      <w:pPr>
        <w:pStyle w:val="ad"/>
        <w:spacing w:line="276" w:lineRule="auto"/>
        <w:jc w:val="both"/>
        <w:rPr>
          <w:sz w:val="24"/>
          <w:szCs w:val="24"/>
        </w:rPr>
      </w:pPr>
      <w:r w:rsidRPr="00554B82">
        <w:rPr>
          <w:rFonts w:ascii="Times New Roman" w:hAnsi="Times New Roman" w:cs="Times New Roman"/>
          <w:sz w:val="24"/>
          <w:szCs w:val="24"/>
        </w:rPr>
        <w:tab/>
        <w:t xml:space="preserve">В администрации сельского поселения </w:t>
      </w:r>
      <w:r w:rsidR="00554B82">
        <w:rPr>
          <w:rFonts w:ascii="Times New Roman" w:hAnsi="Times New Roman" w:cs="Times New Roman"/>
          <w:sz w:val="24"/>
          <w:szCs w:val="24"/>
        </w:rPr>
        <w:t xml:space="preserve">Приморский </w:t>
      </w:r>
      <w:r w:rsidRPr="00554B8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действует «телефон доверия». За 2025 год информации и обращений граждан по вопросам коррупции не поступало.</w:t>
      </w:r>
    </w:p>
    <w:sectPr w:rsidR="00E969B8" w:rsidRPr="00554B82">
      <w:head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11DCF5" w14:textId="77777777" w:rsidR="003E296F" w:rsidRDefault="003E296F">
      <w:pPr>
        <w:spacing w:line="240" w:lineRule="auto"/>
      </w:pPr>
      <w:r>
        <w:separator/>
      </w:r>
    </w:p>
  </w:endnote>
  <w:endnote w:type="continuationSeparator" w:id="0">
    <w:p w14:paraId="3D89DEFD" w14:textId="77777777" w:rsidR="003E296F" w:rsidRDefault="003E296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E0C4A6" w14:textId="77777777" w:rsidR="003E296F" w:rsidRDefault="003E296F">
      <w:pPr>
        <w:spacing w:after="0"/>
      </w:pPr>
      <w:r>
        <w:separator/>
      </w:r>
    </w:p>
  </w:footnote>
  <w:footnote w:type="continuationSeparator" w:id="0">
    <w:p w14:paraId="07B63170" w14:textId="77777777" w:rsidR="003E296F" w:rsidRDefault="003E296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19B9F" w14:textId="77777777" w:rsidR="00E969B8" w:rsidRDefault="00E969B8">
    <w:pPr>
      <w:pStyle w:val="a6"/>
      <w:jc w:val="center"/>
    </w:pPr>
  </w:p>
  <w:p w14:paraId="054C279D" w14:textId="77777777" w:rsidR="00E969B8" w:rsidRDefault="00E969B8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1661"/>
    <w:rsid w:val="00121296"/>
    <w:rsid w:val="001405FE"/>
    <w:rsid w:val="00165DF4"/>
    <w:rsid w:val="002423C9"/>
    <w:rsid w:val="002550AE"/>
    <w:rsid w:val="00274F62"/>
    <w:rsid w:val="0035151C"/>
    <w:rsid w:val="003572AC"/>
    <w:rsid w:val="00365B33"/>
    <w:rsid w:val="00372B8A"/>
    <w:rsid w:val="003A56BE"/>
    <w:rsid w:val="003C3A68"/>
    <w:rsid w:val="003E296F"/>
    <w:rsid w:val="004441C9"/>
    <w:rsid w:val="004727AA"/>
    <w:rsid w:val="00481204"/>
    <w:rsid w:val="004B2F4B"/>
    <w:rsid w:val="004B35EC"/>
    <w:rsid w:val="004D1661"/>
    <w:rsid w:val="004E740C"/>
    <w:rsid w:val="004F085A"/>
    <w:rsid w:val="00505EC7"/>
    <w:rsid w:val="00511476"/>
    <w:rsid w:val="00554B82"/>
    <w:rsid w:val="005E03A8"/>
    <w:rsid w:val="00640C3F"/>
    <w:rsid w:val="00700A87"/>
    <w:rsid w:val="0072550A"/>
    <w:rsid w:val="00745515"/>
    <w:rsid w:val="00745796"/>
    <w:rsid w:val="007748B3"/>
    <w:rsid w:val="007D75EF"/>
    <w:rsid w:val="00827EE9"/>
    <w:rsid w:val="00830E9B"/>
    <w:rsid w:val="00832BFC"/>
    <w:rsid w:val="00860895"/>
    <w:rsid w:val="00892432"/>
    <w:rsid w:val="00950A9E"/>
    <w:rsid w:val="00976622"/>
    <w:rsid w:val="009A78F2"/>
    <w:rsid w:val="009D4A7E"/>
    <w:rsid w:val="009E1011"/>
    <w:rsid w:val="00A350EF"/>
    <w:rsid w:val="00A4010E"/>
    <w:rsid w:val="00A46D23"/>
    <w:rsid w:val="00AC6FB2"/>
    <w:rsid w:val="00B54328"/>
    <w:rsid w:val="00B57327"/>
    <w:rsid w:val="00BA72D4"/>
    <w:rsid w:val="00C25581"/>
    <w:rsid w:val="00C35334"/>
    <w:rsid w:val="00C84DBD"/>
    <w:rsid w:val="00CB1C62"/>
    <w:rsid w:val="00CD71A3"/>
    <w:rsid w:val="00D201AD"/>
    <w:rsid w:val="00DF36A6"/>
    <w:rsid w:val="00E969B8"/>
    <w:rsid w:val="00EB185C"/>
    <w:rsid w:val="00EE4692"/>
    <w:rsid w:val="00EF04B9"/>
    <w:rsid w:val="00F33578"/>
    <w:rsid w:val="00FF5520"/>
    <w:rsid w:val="62C400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2EB46E"/>
  <w15:docId w15:val="{4C010B82-ED85-4492-AC88-A1C0DB216A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  <w:rPr>
      <w:rFonts w:eastAsiaTheme="minorEastAsia"/>
      <w:sz w:val="22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paragraph" w:styleId="a4">
    <w:name w:val="Balloon Text"/>
    <w:basedOn w:val="a"/>
    <w:link w:val="a5"/>
    <w:uiPriority w:val="99"/>
    <w:semiHidden/>
    <w:unhideWhenUsed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paragraph" w:styleId="a8">
    <w:name w:val="Body Text"/>
    <w:basedOn w:val="a"/>
    <w:link w:val="a9"/>
    <w:qFormat/>
    <w:pPr>
      <w:spacing w:after="0" w:line="240" w:lineRule="auto"/>
      <w:ind w:right="-766"/>
    </w:pPr>
    <w:rPr>
      <w:rFonts w:ascii="Times New Roman" w:eastAsia="Times New Roman" w:hAnsi="Times New Roman" w:cs="Times New Roman"/>
      <w:sz w:val="24"/>
      <w:szCs w:val="20"/>
    </w:rPr>
  </w:style>
  <w:style w:type="paragraph" w:styleId="aa">
    <w:name w:val="footer"/>
    <w:basedOn w:val="a"/>
    <w:link w:val="ab"/>
    <w:uiPriority w:val="99"/>
    <w:unhideWhenUsed/>
    <w:qFormat/>
    <w:pPr>
      <w:tabs>
        <w:tab w:val="center" w:pos="4677"/>
        <w:tab w:val="right" w:pos="9355"/>
      </w:tabs>
      <w:spacing w:after="0" w:line="240" w:lineRule="auto"/>
    </w:pPr>
  </w:style>
  <w:style w:type="paragraph" w:styleId="ac">
    <w:name w:val="Normal (Web)"/>
    <w:basedOn w:val="a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No Spacing"/>
    <w:uiPriority w:val="1"/>
    <w:qFormat/>
    <w:rPr>
      <w:rFonts w:eastAsiaTheme="minorEastAsia"/>
      <w:sz w:val="22"/>
      <w:szCs w:val="22"/>
    </w:rPr>
  </w:style>
  <w:style w:type="character" w:customStyle="1" w:styleId="a5">
    <w:name w:val="Текст выноски Знак"/>
    <w:basedOn w:val="a0"/>
    <w:link w:val="a4"/>
    <w:uiPriority w:val="99"/>
    <w:semiHidden/>
    <w:rPr>
      <w:rFonts w:ascii="Segoe UI" w:eastAsiaTheme="minorEastAsia" w:hAnsi="Segoe UI" w:cs="Segoe UI"/>
      <w:sz w:val="18"/>
      <w:szCs w:val="18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qFormat/>
    <w:rPr>
      <w:rFonts w:eastAsiaTheme="minorEastAsia"/>
      <w:lang w:eastAsia="ru-RU"/>
    </w:rPr>
  </w:style>
  <w:style w:type="character" w:customStyle="1" w:styleId="ab">
    <w:name w:val="Нижний колонтитул Знак"/>
    <w:basedOn w:val="a0"/>
    <w:link w:val="aa"/>
    <w:uiPriority w:val="99"/>
    <w:rPr>
      <w:rFonts w:eastAsiaTheme="minorEastAsia"/>
      <w:lang w:eastAsia="ru-RU"/>
    </w:rPr>
  </w:style>
  <w:style w:type="character" w:customStyle="1" w:styleId="3">
    <w:name w:val="Основной текст (3)_"/>
    <w:link w:val="31"/>
    <w:qFormat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qFormat/>
    <w:pPr>
      <w:widowControl w:val="0"/>
      <w:shd w:val="clear" w:color="auto" w:fill="FFFFFF"/>
      <w:spacing w:after="0" w:line="240" w:lineRule="atLeast"/>
    </w:pPr>
    <w:rPr>
      <w:rFonts w:eastAsiaTheme="minorHAnsi"/>
      <w:b/>
      <w:bCs/>
      <w:sz w:val="27"/>
      <w:szCs w:val="27"/>
      <w:lang w:eastAsia="en-US"/>
    </w:rPr>
  </w:style>
  <w:style w:type="character" w:customStyle="1" w:styleId="a9">
    <w:name w:val="Основной текст Знак"/>
    <w:basedOn w:val="a0"/>
    <w:link w:val="a8"/>
    <w:qFormat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1342</Words>
  <Characters>7653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Алексей Лапаев</cp:lastModifiedBy>
  <cp:revision>2</cp:revision>
  <cp:lastPrinted>2025-01-09T06:38:00Z</cp:lastPrinted>
  <dcterms:created xsi:type="dcterms:W3CDTF">2026-01-28T07:29:00Z</dcterms:created>
  <dcterms:modified xsi:type="dcterms:W3CDTF">2026-01-28T07:29:00Z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1049-12.2.0.23196</vt:lpwstr>
  </property>
  <property fmtid="{D5CDD505-2E9C-101B-9397-08002B2CF9AE}" pid="3" name="ICV">
    <vt:lpwstr>8AFA1432AE9D4A45871BE452ED414057_13</vt:lpwstr>
  </property>
</Properties>
</file>