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</w:r>
    </w:p>
    <w:p>
      <w:pPr>
        <w:pStyle w:val="1"/>
        <w:ind w:left="5400" w:hanging="5684"/>
        <w:jc w:val="center"/>
        <w:rPr/>
      </w:pPr>
      <w:r>
        <w:rPr/>
        <mc:AlternateContent>
          <mc:Choice Requires="wps">
            <w:drawing>
              <wp:anchor behindDoc="0" distT="0" distB="0" distL="114300" distR="114300" simplePos="0" locked="0" layoutInCell="1" allowOverlap="1" relativeHeight="2" wp14:anchorId="020119DA">
                <wp:simplePos x="0" y="0"/>
                <wp:positionH relativeFrom="column">
                  <wp:posOffset>4535805</wp:posOffset>
                </wp:positionH>
                <wp:positionV relativeFrom="paragraph">
                  <wp:posOffset>19050</wp:posOffset>
                </wp:positionV>
                <wp:extent cx="1769110" cy="437515"/>
                <wp:effectExtent l="0" t="0" r="22225" b="20320"/>
                <wp:wrapNone/>
                <wp:docPr id="1" name="Надпись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8320" cy="437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chemeClr val="bg1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19"/>
                              <w:spacing w:before="0" w:after="20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2" fillcolor="white" stroked="t" style="position:absolute;margin-left:357.15pt;margin-top:1.5pt;width:139.2pt;height:34.35pt" wp14:anchorId="020119DA">
                <w10:wrap type="none"/>
                <v:fill o:detectmouseclick="t" type="solid" color2="black"/>
                <v:stroke color="white" weight="9360" joinstyle="miter" endcap="flat"/>
                <v:textbox>
                  <w:txbxContent>
                    <w:p>
                      <w:pPr>
                        <w:pStyle w:val="Style19"/>
                        <w:spacing w:before="0" w:after="20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1057275" cy="882650"/>
            <wp:effectExtent l="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cs="Times New Roman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СОБРАНИЕ ПРЕДСТАВИТЕЛЕЙ СЕЛЬСКОГО ПОСЕЛЕНИЯ ПРИМОРСКИЙ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РЕШЕНИЕ</w:t>
      </w:r>
    </w:p>
    <w:p>
      <w:pPr>
        <w:pStyle w:val="ConsPlusTitle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от 28 декабря 2018 года                                                                                         № 168</w:t>
      </w:r>
    </w:p>
    <w:p>
      <w:pPr>
        <w:pStyle w:val="ConsPlusTitle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О внесении изменений в Решение Собрания представителей сельского поселения Приморский муниципального района Ставропольский Самарской области от 30 октября 2018 года № 152 «Об утверждении к исполнению в 2019 году и плановом периоде 2020 и 2021 годов делегированных полномочий с уровня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области».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 Приморский  муниципального района Ставропольский Самарской области, Собрание представителей сельского поселения Приморский муниципального района Ставропольский Самарской области РЕШИЛО:</w:t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1. Пункт 1 изложить в следующей редакции: «В рамках Соглашения от 20 января 2015 года № 42 «О делегировании полномочий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области» утвердить перечень и объем полномочий, передаваемых на возмездной основе с уровня сельского поселения Приморский  муниципального района Ставропольский Самарской области на уровень муниципального района Ставропольский Самарской области, согласно Приложения №1 «Перечень и объем полномочий, передаваемых на возмездной основе с уровня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 в 2019 году и плановым периоде 2020 и 2021 годах», в общей сумме по следующим годам: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2019 год в сумме 4  122 235 руб., 70 коп .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2020 год в сумме 4  122 235 руб., 70 коп .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2021 год в сумме 4  122 235 руб., 70 коп.</w:t>
      </w:r>
      <w:r>
        <w:rPr>
          <w:rFonts w:cs="Times New Roman" w:ascii="Times New Roman" w:hAnsi="Times New Roman"/>
          <w:sz w:val="24"/>
          <w:szCs w:val="24"/>
        </w:rPr>
        <w:t>»</w:t>
      </w:r>
      <w:r>
        <w:rPr>
          <w:rFonts w:cs="Times New Roman" w:ascii="Times New Roman" w:hAnsi="Times New Roman"/>
          <w:color w:val="FF0000"/>
          <w:sz w:val="24"/>
          <w:szCs w:val="24"/>
        </w:rPr>
        <w:t xml:space="preserve"> </w:t>
      </w:r>
    </w:p>
    <w:p>
      <w:pPr>
        <w:pStyle w:val="ConsPlusNormal"/>
        <w:widowControl/>
        <w:spacing w:lineRule="auto" w:line="360"/>
        <w:ind w:left="54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 Настоящее Решение вступает в силу </w:t>
      </w:r>
      <w:r>
        <w:rPr>
          <w:rStyle w:val="FontStyle38"/>
          <w:sz w:val="24"/>
          <w:szCs w:val="24"/>
        </w:rPr>
        <w:t>с 1 января 2019 года.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3. Официально опубликовать настоящее Решение в газете «Приморский вестник» и на официальном сайте поселения http://primorsky.stavrsp.ru.</w:t>
      </w:r>
      <w:bookmarkStart w:id="0" w:name="_GoBack"/>
      <w:bookmarkEnd w:id="0"/>
    </w:p>
    <w:p>
      <w:pPr>
        <w:pStyle w:val="ConsPlusNormal"/>
        <w:widowControl/>
        <w:spacing w:lineRule="auto" w:line="360"/>
        <w:ind w:left="426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Председатель собрания представителей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 Приморский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                                                                                                       Козлова З.Р.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/>
      </w:pPr>
      <w:r>
        <w:rPr/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Глава сельского поселения Приморский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Normal"/>
        <w:widowControl/>
        <w:ind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                                                                                                       Лапаев А.В.</w:t>
      </w:r>
    </w:p>
    <w:p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spacing w:lineRule="auto" w:line="360"/>
        <w:ind w:hanging="0"/>
        <w:rPr/>
      </w:pPr>
      <w:r>
        <w:rPr/>
      </w:r>
    </w:p>
    <w:sectPr>
      <w:type w:val="nextPage"/>
      <w:pgSz w:w="11906" w:h="16838"/>
      <w:pgMar w:left="1418" w:right="567" w:header="0" w:top="284" w:footer="0" w:bottom="14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Calibri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e09a6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eastAsia="en-US" w:val="ru-RU" w:bidi="ar-SA"/>
    </w:rPr>
  </w:style>
  <w:style w:type="paragraph" w:styleId="1">
    <w:name w:val="Heading 1"/>
    <w:basedOn w:val="Normal"/>
    <w:next w:val="Normal"/>
    <w:link w:val="10"/>
    <w:uiPriority w:val="99"/>
    <w:qFormat/>
    <w:locked/>
    <w:rsid w:val="001b6495"/>
    <w:pPr>
      <w:keepNext w:val="true"/>
      <w:spacing w:lineRule="auto" w:line="240" w:before="0" w:after="0"/>
      <w:outlineLvl w:val="0"/>
    </w:pPr>
    <w:rPr>
      <w:rFonts w:cs="Times New Roman"/>
      <w:b/>
      <w:bCs/>
      <w:sz w:val="24"/>
      <w:szCs w:val="24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character" w:styleId="Style13" w:customStyle="1">
    <w:name w:val="Текст выноски Знак"/>
    <w:link w:val="a3"/>
    <w:uiPriority w:val="99"/>
    <w:semiHidden/>
    <w:qFormat/>
    <w:locked/>
    <w:rsid w:val="00405dfc"/>
    <w:rPr>
      <w:rFonts w:ascii="Tahoma" w:hAnsi="Tahoma" w:cs="Tahoma"/>
      <w:sz w:val="16"/>
      <w:szCs w:val="16"/>
    </w:rPr>
  </w:style>
  <w:style w:type="character" w:styleId="FontStyle38" w:customStyle="1">
    <w:name w:val="Font Style38"/>
    <w:uiPriority w:val="99"/>
    <w:qFormat/>
    <w:rsid w:val="00f87481"/>
    <w:rPr>
      <w:rFonts w:ascii="Times New Roman" w:hAnsi="Times New Roman" w:cs="Times New Roman"/>
      <w:sz w:val="22"/>
      <w:szCs w:val="22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uiPriority w:val="99"/>
    <w:qFormat/>
    <w:rsid w:val="00926ccc"/>
    <w:pPr>
      <w:widowControl w:val="false"/>
      <w:bidi w:val="0"/>
      <w:ind w:firstLine="720"/>
      <w:jc w:val="left"/>
    </w:pPr>
    <w:rPr>
      <w:rFonts w:ascii="Arial" w:hAnsi="Arial" w:cs="Aria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926cc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926ccc"/>
    <w:pPr>
      <w:widowControl w:val="false"/>
      <w:bidi w:val="0"/>
      <w:jc w:val="left"/>
    </w:pPr>
    <w:rPr>
      <w:rFonts w:ascii="Arial" w:hAnsi="Arial" w:cs="Arial" w:eastAsia="Times New Roman"/>
      <w:b/>
      <w:bCs/>
      <w:color w:val="auto"/>
      <w:kern w:val="0"/>
      <w:sz w:val="22"/>
      <w:szCs w:val="20"/>
      <w:lang w:val="ru-RU" w:eastAsia="ru-RU" w:bidi="ar-SA"/>
    </w:rPr>
  </w:style>
  <w:style w:type="paragraph" w:styleId="ConsPlusCell" w:customStyle="1">
    <w:name w:val="ConsPlusCell"/>
    <w:uiPriority w:val="99"/>
    <w:qFormat/>
    <w:rsid w:val="00926ccc"/>
    <w:pPr>
      <w:widowControl w:val="false"/>
      <w:bidi w:val="0"/>
      <w:jc w:val="left"/>
    </w:pPr>
    <w:rPr>
      <w:rFonts w:ascii="Arial" w:hAnsi="Arial" w:cs="Aria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DocList" w:customStyle="1">
    <w:name w:val="ConsPlusDocList"/>
    <w:uiPriority w:val="99"/>
    <w:qFormat/>
    <w:rsid w:val="00926cc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405dfc"/>
    <w:pPr>
      <w:spacing w:lineRule="auto" w:line="240" w:before="0" w:after="0"/>
    </w:pPr>
    <w:rPr>
      <w:rFonts w:ascii="Tahoma" w:hAnsi="Tahoma" w:cs="Times New Roman"/>
      <w:sz w:val="16"/>
      <w:szCs w:val="16"/>
      <w:lang w:val="x-none" w:eastAsia="x-none"/>
    </w:rPr>
  </w:style>
  <w:style w:type="paragraph" w:styleId="ListParagraph">
    <w:name w:val="List Paragraph"/>
    <w:basedOn w:val="Normal"/>
    <w:uiPriority w:val="34"/>
    <w:qFormat/>
    <w:rsid w:val="00bb60fc"/>
    <w:pPr>
      <w:ind w:left="708" w:hanging="0"/>
    </w:pPr>
    <w:rPr/>
  </w:style>
  <w:style w:type="paragraph" w:styleId="Style19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LibreOffice/6.1.0.3$Windows_x86 LibreOffice_project/efb621ed25068d70781dc026f7e9c5187a4decd1</Application>
  <Pages>2</Pages>
  <Words>305</Words>
  <Characters>2096</Characters>
  <CharactersWithSpaces>2830</CharactersWithSpaces>
  <Paragraphs>22</Paragraphs>
  <Company>МУ ФИНУ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2018-12-19T12:10:00Z</dcterms:created>
  <dc:creator>User</dc:creator>
  <dc:description/>
  <dc:language>ru-RU</dc:language>
  <cp:lastModifiedBy>Администрация</cp:lastModifiedBy>
  <cp:lastPrinted>2018-12-27T10:32:00Z</cp:lastPrinted>
  <dcterms:modified xsi:type="dcterms:W3CDTF">2018-12-27T10:34:00Z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МУ ФИНУ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