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/>
      </w:pPr>
      <w:r>
        <w:rPr/>
        <w:drawing>
          <wp:anchor behindDoc="0" distT="0" distB="0" distL="133350" distR="114300" simplePos="0" locked="0" layoutInCell="1" allowOverlap="1" relativeHeight="2">
            <wp:simplePos x="0" y="0"/>
            <wp:positionH relativeFrom="column">
              <wp:posOffset>2468880</wp:posOffset>
            </wp:positionH>
            <wp:positionV relativeFrom="paragraph">
              <wp:posOffset>635</wp:posOffset>
            </wp:positionV>
            <wp:extent cx="1181100" cy="1013460"/>
            <wp:effectExtent l="0" t="0" r="0" b="0"/>
            <wp:wrapSquare wrapText="larges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tabs>
          <w:tab w:val="center" w:pos="1854" w:leader="none"/>
        </w:tabs>
        <w:ind w:left="5400" w:hanging="5684"/>
        <w:rPr/>
      </w:pPr>
      <w:r>
        <w:rPr/>
        <w:tab/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1"/>
          <w:szCs w:val="21"/>
          <w:lang w:eastAsia="ru-RU"/>
        </w:rPr>
        <w:t xml:space="preserve">    </w:t>
      </w:r>
      <w:r>
        <w:rPr>
          <w:rFonts w:ascii="Times New Roman" w:hAnsi="Times New Roman"/>
          <w:sz w:val="21"/>
          <w:szCs w:val="21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СОБРАНИЕ ПРЕДСТАВИТЕЛЕЙ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СЕЛЬСКОГО ПОСЕЛЕНИЯ  ПРИМОРСКИЙ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widowControl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ab/>
        <w:tab/>
        <w:tab/>
        <w:tab/>
        <w:tab/>
        <w:t>РЕШЕНИЕ</w:t>
      </w:r>
    </w:p>
    <w:p>
      <w:pPr>
        <w:pStyle w:val="ConsPlusTitle"/>
        <w:widowControl/>
        <w:rPr>
          <w:rFonts w:ascii="Times New Roman" w:hAnsi="Times New Roman"/>
          <w:b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</w:r>
    </w:p>
    <w:p>
      <w:pPr>
        <w:pStyle w:val="ConsPlusTitle"/>
        <w:widowControl/>
        <w:jc w:val="both"/>
        <w:rPr>
          <w:b/>
          <w:b/>
          <w:bCs/>
        </w:rPr>
      </w:pPr>
      <w:r>
        <w:rPr>
          <w:rFonts w:ascii="Times New Roman" w:hAnsi="Times New Roman"/>
          <w:b/>
          <w:bCs/>
          <w:sz w:val="21"/>
          <w:szCs w:val="21"/>
        </w:rPr>
        <w:tab/>
        <w:tab/>
        <w:t xml:space="preserve">от </w:t>
      </w:r>
      <w:r>
        <w:rPr>
          <w:rFonts w:ascii="Times New Roman" w:hAnsi="Times New Roman"/>
          <w:b/>
          <w:bCs/>
          <w:sz w:val="21"/>
          <w:szCs w:val="21"/>
        </w:rPr>
        <w:t xml:space="preserve">28 июля 2020г.                                                                                 </w:t>
      </w:r>
      <w:r>
        <w:rPr>
          <w:rFonts w:ascii="Times New Roman" w:hAnsi="Times New Roman"/>
          <w:b/>
          <w:bCs/>
          <w:sz w:val="21"/>
          <w:szCs w:val="21"/>
        </w:rPr>
        <w:t xml:space="preserve">           № </w:t>
      </w:r>
      <w:r>
        <w:rPr>
          <w:rFonts w:ascii="Times New Roman" w:hAnsi="Times New Roman"/>
          <w:b/>
          <w:bCs/>
          <w:sz w:val="21"/>
          <w:szCs w:val="21"/>
        </w:rPr>
        <w:t>261</w:t>
      </w:r>
    </w:p>
    <w:p>
      <w:pPr>
        <w:pStyle w:val="ConsPlusTitle"/>
        <w:widowControl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 ВНЕСЕНИИ ИЗМЕНЕНИЙ В НОРМЫ И ПРАВИЛА ПО БЛАГОУСТРОЙСТВУ</w:t>
      </w:r>
    </w:p>
    <w:p>
      <w:pPr>
        <w:pStyle w:val="ConsPlusTitle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ТЕРРИТОРИИ СЕЛЬСКОГО ПОСЕЛЕНИЯ ПРИМОРСКИЙ МУНИЦИПАЛЬНОГО РАЙОНА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СТАВРОПОЛЬСКИЙ САМАРСКОЙ ОБЛАСТИ, УТВЕРЖДЕННЫЕ РЕШЕНИЕМ СОБРАНИЯ ПРЕДСТАВИТЕЛЕЙ СЕЛЬСКОГО ПОСЕЛЕНИЯ ПРИМОРСКИЙ МУНИЦИПАЛЬНОГО РАЙОНА СТАВРОПОЛЬСКИЙ САМАРСКОЙ ОБЛАСТИ ОТ 15.04.2020 ГОДА №  246</w:t>
      </w:r>
    </w:p>
    <w:p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ConsPlusTitle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 w:val="false"/>
          <w:sz w:val="21"/>
          <w:szCs w:val="21"/>
        </w:rPr>
        <w:t xml:space="preserve">               </w:t>
      </w:r>
      <w:r>
        <w:rPr>
          <w:rFonts w:cs="Times New Roman" w:ascii="Times New Roman" w:hAnsi="Times New Roman"/>
          <w:b w:val="false"/>
          <w:sz w:val="21"/>
          <w:szCs w:val="21"/>
        </w:rPr>
        <w:t xml:space="preserve">Рассмотрев представленные изменения в Нормы и правила по благоустройству территории сельского поселения Приморский муниципального района Ставропольский Самарской области, руководствуясь Градостроительным кодексом Российской Федерации, статьей 45.1 Федерального закона №131-ФЗ от 06.10.2003«Об общих принципах организации местного самоуправления в Российской Федерации», Приказом Минстроя России от 13.04.2017 N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Собрание представителей сельского поселения  Приморский, </w:t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1"/>
          <w:szCs w:val="21"/>
        </w:rPr>
        <w:t>РЕШИЛО: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1.Внести в Нормы и правила по благоустройству территории сельского поселения Приморский муниципального района Ставропольский Самарской области, утвержденные решением Собрания представителей сельского поселения Приморский муниципального района Ставропольский Самарской области от 15.04.2020 года № 246 следующие изменения:</w:t>
      </w:r>
    </w:p>
    <w:p>
      <w:pPr>
        <w:pStyle w:val="ConsPlusNonformat"/>
        <w:widowControl/>
        <w:rPr>
          <w:rFonts w:ascii="Times New Roman" w:hAnsi="Times New Roman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</w:r>
    </w:p>
    <w:p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Arial" w:hAnsi="Arial" w:cs="Arial"/>
        </w:rPr>
      </w:pPr>
      <w:r>
        <w:rPr>
          <w:rFonts w:cs="Arial" w:ascii="Times New Roman" w:hAnsi="Times New Roman"/>
          <w:sz w:val="21"/>
          <w:szCs w:val="21"/>
        </w:rPr>
        <w:t>Пункт 1 главы 7 дополнить абзацем следующего содержания:</w:t>
      </w:r>
    </w:p>
    <w:p>
      <w:pPr>
        <w:pStyle w:val="ConsPlusNonformat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«Собственники нежилых зданий, строений и сооружений обязаны в срок не более трех дней с момента обнаружения очищать фасады от надписей и рисунков».</w:t>
      </w:r>
    </w:p>
    <w:p>
      <w:pPr>
        <w:pStyle w:val="1"/>
        <w:ind w:firstLine="540"/>
        <w:jc w:val="both"/>
        <w:rPr>
          <w:rFonts w:ascii="Times New Roman" w:hAnsi="Times New Roman" w:cs="Arial"/>
          <w:b w:val="false"/>
          <w:b w:val="false"/>
          <w:sz w:val="21"/>
          <w:szCs w:val="21"/>
        </w:rPr>
      </w:pPr>
      <w:r>
        <w:rPr>
          <w:rFonts w:cs="Arial" w:ascii="Times New Roman" w:hAnsi="Times New Roman"/>
          <w:b w:val="false"/>
          <w:sz w:val="21"/>
          <w:szCs w:val="21"/>
        </w:rPr>
      </w:r>
    </w:p>
    <w:p>
      <w:pPr>
        <w:pStyle w:val="1"/>
        <w:ind w:firstLine="709"/>
        <w:jc w:val="both"/>
        <w:rPr/>
      </w:pPr>
      <w:r>
        <w:rPr>
          <w:rFonts w:cs="Arial" w:ascii="Times New Roman" w:hAnsi="Times New Roman"/>
          <w:b w:val="false"/>
          <w:sz w:val="21"/>
          <w:szCs w:val="21"/>
        </w:rPr>
        <w:t xml:space="preserve">2.Настоящее Решение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3">
        <w:r>
          <w:rPr>
            <w:rStyle w:val="Style14"/>
            <w:rFonts w:cs="Arial" w:ascii="Times New Roman" w:hAnsi="Times New Roman"/>
            <w:b w:val="false"/>
            <w:color w:val="0047FF"/>
            <w:sz w:val="21"/>
            <w:szCs w:val="21"/>
          </w:rPr>
          <w:t>http:/</w:t>
        </w:r>
      </w:hyperlink>
      <w:r>
        <w:rPr>
          <w:rStyle w:val="Style14"/>
          <w:rFonts w:cs="Arial" w:ascii="Times New Roman" w:hAnsi="Times New Roman"/>
          <w:b w:val="false"/>
          <w:color w:val="0047FF"/>
          <w:sz w:val="21"/>
          <w:szCs w:val="21"/>
        </w:rPr>
        <w:t>/primorsky</w:t>
      </w:r>
      <w:r>
        <w:rPr>
          <w:rStyle w:val="Style14"/>
          <w:rFonts w:cs="Arial" w:ascii="Times New Roman" w:hAnsi="Times New Roman"/>
          <w:b w:val="false"/>
          <w:color w:val="0047FF"/>
          <w:sz w:val="21"/>
          <w:szCs w:val="21"/>
          <w:lang w:val="en-US"/>
        </w:rPr>
        <w:t>/</w:t>
      </w:r>
      <w:hyperlink r:id="rId4">
        <w:r>
          <w:rPr>
            <w:rStyle w:val="Style14"/>
            <w:rFonts w:cs="Arial" w:ascii="Times New Roman" w:hAnsi="Times New Roman"/>
            <w:b w:val="false"/>
            <w:color w:val="0047FF"/>
            <w:sz w:val="21"/>
            <w:szCs w:val="21"/>
            <w:lang w:val="en-US"/>
          </w:rPr>
          <w:t>stavrsp.ru</w:t>
        </w:r>
      </w:hyperlink>
      <w:r>
        <w:rPr>
          <w:rFonts w:cs="Arial" w:ascii="Times New Roman" w:hAnsi="Times New Roman"/>
          <w:b w:val="false"/>
          <w:color w:val="000000"/>
          <w:sz w:val="21"/>
          <w:szCs w:val="21"/>
        </w:rPr>
        <w:t>.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hanging="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  <w:bookmarkStart w:id="0" w:name="_GoBack"/>
      <w:bookmarkStart w:id="1" w:name="_GoBack"/>
      <w:bookmarkEnd w:id="1"/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Председатель Собрания представителей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сельского поселения </w:t>
      </w:r>
      <w:r>
        <w:rPr>
          <w:rFonts w:ascii="Times New Roman" w:hAnsi="Times New Roman"/>
          <w:sz w:val="21"/>
          <w:szCs w:val="21"/>
          <w:lang w:val="ru-RU"/>
        </w:rPr>
        <w:t>Приморский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Самарской области                         </w:t>
        <w:tab/>
        <w:tab/>
        <w:tab/>
        <w:tab/>
        <w:tab/>
        <w:tab/>
        <w:t xml:space="preserve">                      З.Р. Козлова</w:t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Глава сельского поселения Приморский</w:t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Normal"/>
        <w:widowControl/>
        <w:ind w:hanging="0"/>
        <w:rPr/>
      </w:pPr>
      <w:r>
        <w:rPr>
          <w:rFonts w:ascii="Times New Roman" w:hAnsi="Times New Roman"/>
          <w:sz w:val="21"/>
          <w:szCs w:val="21"/>
        </w:rPr>
        <w:t xml:space="preserve">Самарской области                                                         </w:t>
        <w:tab/>
        <w:tab/>
        <w:tab/>
        <w:tab/>
        <w:tab/>
        <w:t xml:space="preserve">     Э.М. Лопатин</w:t>
      </w:r>
    </w:p>
    <w:sectPr>
      <w:headerReference w:type="default" r:id="rId5"/>
      <w:type w:val="nextPage"/>
      <w:pgSz w:w="11906" w:h="16838"/>
      <w:pgMar w:left="1418" w:right="1133" w:header="709" w:top="1418" w:footer="0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200"/>
      <w:ind w:firstLine="680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70" w:hanging="39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Body Text 2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09a6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9"/>
    <w:qFormat/>
    <w:locked/>
    <w:rsid w:val="001b6495"/>
    <w:pPr>
      <w:keepNext w:val="true"/>
      <w:spacing w:lineRule="auto" w:line="240" w:before="0" w:after="0"/>
      <w:outlineLvl w:val="0"/>
    </w:pPr>
    <w:rPr>
      <w:rFonts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character" w:styleId="Style13" w:customStyle="1">
    <w:name w:val="Текст выноски Знак"/>
    <w:link w:val="a3"/>
    <w:uiPriority w:val="99"/>
    <w:semiHidden/>
    <w:qFormat/>
    <w:locked/>
    <w:rsid w:val="00405dfc"/>
    <w:rPr>
      <w:rFonts w:ascii="Tahoma" w:hAnsi="Tahoma" w:cs="Tahoma"/>
      <w:sz w:val="16"/>
      <w:szCs w:val="16"/>
    </w:rPr>
  </w:style>
  <w:style w:type="character" w:styleId="Style14">
    <w:name w:val="Интернет-ссылка"/>
    <w:uiPriority w:val="99"/>
    <w:unhideWhenUsed/>
    <w:rsid w:val="009b71d4"/>
    <w:rPr>
      <w:color w:val="0000FF"/>
      <w:u w:val="single"/>
    </w:rPr>
  </w:style>
  <w:style w:type="character" w:styleId="2" w:customStyle="1">
    <w:name w:val="Основной текст 2 Знак"/>
    <w:link w:val="2"/>
    <w:qFormat/>
    <w:rsid w:val="00ce4859"/>
    <w:rPr>
      <w:rFonts w:ascii="Times New Roman" w:hAnsi="Times New Roman" w:cs="Times New Roman"/>
      <w:sz w:val="28"/>
    </w:rPr>
  </w:style>
  <w:style w:type="character" w:styleId="Style15" w:customStyle="1">
    <w:name w:val="Верхний колонтитул Знак"/>
    <w:link w:val="a6"/>
    <w:uiPriority w:val="99"/>
    <w:qFormat/>
    <w:rsid w:val="00d770f1"/>
    <w:rPr>
      <w:sz w:val="22"/>
      <w:szCs w:val="22"/>
      <w:lang w:eastAsia="en-US"/>
    </w:rPr>
  </w:style>
  <w:style w:type="character" w:styleId="Style16" w:customStyle="1">
    <w:name w:val="Нижний колонтитул Знак"/>
    <w:link w:val="a8"/>
    <w:uiPriority w:val="99"/>
    <w:qFormat/>
    <w:rsid w:val="00d770f1"/>
    <w:rPr>
      <w:sz w:val="22"/>
      <w:szCs w:val="22"/>
      <w:lang w:eastAsia="en-US"/>
    </w:rPr>
  </w:style>
  <w:style w:type="character" w:styleId="ListLabel3">
    <w:name w:val="ListLabel 3"/>
    <w:qFormat/>
    <w:rPr>
      <w:color w:val="0047FF"/>
    </w:rPr>
  </w:style>
  <w:style w:type="character" w:styleId="ListLabel4">
    <w:name w:val="ListLabel 4"/>
    <w:qFormat/>
    <w:rPr>
      <w:color w:val="0047FF"/>
      <w:lang w:val="en-US"/>
    </w:rPr>
  </w:style>
  <w:style w:type="character" w:styleId="ListLabel5">
    <w:name w:val="ListLabel 5"/>
    <w:qFormat/>
    <w:rPr>
      <w:rFonts w:ascii="Times New Roman" w:hAnsi="Times New Roman" w:cs="Arial"/>
      <w:b w:val="false"/>
      <w:color w:val="0047FF"/>
      <w:sz w:val="21"/>
      <w:szCs w:val="21"/>
    </w:rPr>
  </w:style>
  <w:style w:type="character" w:styleId="ListLabel6">
    <w:name w:val="ListLabel 6"/>
    <w:qFormat/>
    <w:rPr>
      <w:rFonts w:ascii="Times New Roman" w:hAnsi="Times New Roman" w:cs="Arial"/>
      <w:b w:val="false"/>
      <w:color w:val="0047FF"/>
      <w:sz w:val="21"/>
      <w:szCs w:val="21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uiPriority w:val="99"/>
    <w:qFormat/>
    <w:rsid w:val="00926ccc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26cc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926ccc"/>
    <w:pPr>
      <w:widowControl w:val="false"/>
      <w:bidi w:val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26ccc"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PlusDocList" w:customStyle="1">
    <w:name w:val="ConsPlusDocList"/>
    <w:uiPriority w:val="99"/>
    <w:qFormat/>
    <w:rsid w:val="00926cc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405dfc"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20"/>
    <w:qFormat/>
    <w:rsid w:val="00ce4859"/>
    <w:pPr>
      <w:spacing w:lineRule="auto" w:line="240" w:before="0" w:after="0"/>
    </w:pPr>
    <w:rPr>
      <w:rFonts w:ascii="Times New Roman" w:hAnsi="Times New Roman" w:cs="Times New Roman"/>
      <w:sz w:val="28"/>
      <w:szCs w:val="20"/>
    </w:rPr>
  </w:style>
  <w:style w:type="paragraph" w:styleId="Style22">
    <w:name w:val="Header"/>
    <w:basedOn w:val="Normal"/>
    <w:link w:val="a7"/>
    <w:uiPriority w:val="99"/>
    <w:unhideWhenUsed/>
    <w:rsid w:val="00d770f1"/>
    <w:pPr>
      <w:tabs>
        <w:tab w:val="center" w:pos="4677" w:leader="none"/>
        <w:tab w:val="right" w:pos="9355" w:leader="none"/>
      </w:tabs>
    </w:pPr>
    <w:rPr>
      <w:rFonts w:cs="Times New Roman"/>
    </w:rPr>
  </w:style>
  <w:style w:type="paragraph" w:styleId="Style23">
    <w:name w:val="Footer"/>
    <w:basedOn w:val="Normal"/>
    <w:link w:val="a9"/>
    <w:uiPriority w:val="99"/>
    <w:unhideWhenUsed/>
    <w:rsid w:val="00d770f1"/>
    <w:pPr>
      <w:tabs>
        <w:tab w:val="center" w:pos="4677" w:leader="none"/>
        <w:tab w:val="right" w:pos="9355" w:leader="none"/>
      </w:tabs>
    </w:pPr>
    <w:rPr>
      <w:rFonts w:cs="Times New Roman"/>
    </w:rPr>
  </w:style>
  <w:style w:type="paragraph" w:styleId="NoSpacing">
    <w:name w:val="No Spacing"/>
    <w:uiPriority w:val="1"/>
    <w:qFormat/>
    <w:rsid w:val="00253102"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_________.stavrsp.ru/" TargetMode="External"/><Relationship Id="rId4" Type="http://schemas.openxmlformats.org/officeDocument/2006/relationships/hyperlink" Target="http://_________.stavrsp.ru/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LibreOffice/6.1.0.3$Windows_x86 LibreOffice_project/efb621ed25068d70781dc026f7e9c5187a4decd1</Application>
  <Pages>1</Pages>
  <Words>230</Words>
  <Characters>1847</Characters>
  <CharactersWithSpaces>2447</CharactersWithSpaces>
  <Paragraphs>23</Paragraphs>
  <Company>МУ ФИНУ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2020-05-28T12:55:00Z</dcterms:created>
  <dc:creator>User</dc:creator>
  <dc:description/>
  <dc:language>ru-RU</dc:language>
  <cp:lastModifiedBy/>
  <dcterms:modified xsi:type="dcterms:W3CDTF">2020-07-29T08:05:42Z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МУ ФИНУ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